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67E0F" w14:textId="23D2D406" w:rsidR="00E933A8" w:rsidRDefault="00E933A8">
      <w:pPr>
        <w:rPr>
          <w:b/>
          <w:bCs/>
          <w:u w:val="single"/>
        </w:rPr>
      </w:pPr>
      <w:r>
        <w:rPr>
          <w:noProof/>
        </w:rPr>
        <w:drawing>
          <wp:inline distT="0" distB="0" distL="0" distR="0" wp14:anchorId="6A1CB375" wp14:editId="5334F2E3">
            <wp:extent cx="5760720" cy="972032"/>
            <wp:effectExtent l="0" t="0" r="0" b="0"/>
            <wp:docPr id="2" name="Afbeelding 1" descr="Dorpsbelang Willemsoord De Pol en Ronde Bl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rpsbelang Willemsoord De Pol en Ronde Bles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972032"/>
                    </a:xfrm>
                    <a:prstGeom prst="rect">
                      <a:avLst/>
                    </a:prstGeom>
                    <a:noFill/>
                    <a:ln>
                      <a:noFill/>
                    </a:ln>
                  </pic:spPr>
                </pic:pic>
              </a:graphicData>
            </a:graphic>
          </wp:inline>
        </w:drawing>
      </w:r>
    </w:p>
    <w:p w14:paraId="2DF3DED1" w14:textId="288982D9" w:rsidR="004733AF" w:rsidRPr="00883B64" w:rsidRDefault="007A46E5" w:rsidP="00883B64">
      <w:pPr>
        <w:ind w:left="2124" w:firstLine="708"/>
        <w:rPr>
          <w:rFonts w:ascii="Tahoma" w:hAnsi="Tahoma" w:cs="Tahoma"/>
          <w:b/>
          <w:bCs/>
          <w:sz w:val="28"/>
          <w:szCs w:val="28"/>
        </w:rPr>
      </w:pPr>
      <w:r w:rsidRPr="00883B64">
        <w:rPr>
          <w:rFonts w:ascii="Tahoma" w:hAnsi="Tahoma" w:cs="Tahoma"/>
          <w:b/>
          <w:bCs/>
          <w:sz w:val="28"/>
          <w:szCs w:val="28"/>
        </w:rPr>
        <w:t>Jaarverslag 202</w:t>
      </w:r>
      <w:r w:rsidR="00F65501">
        <w:rPr>
          <w:rFonts w:ascii="Tahoma" w:hAnsi="Tahoma" w:cs="Tahoma"/>
          <w:b/>
          <w:bCs/>
          <w:sz w:val="28"/>
          <w:szCs w:val="28"/>
        </w:rPr>
        <w:t>4</w:t>
      </w:r>
    </w:p>
    <w:p w14:paraId="0BFEB6D3" w14:textId="77777777" w:rsidR="00883B64" w:rsidRDefault="00883B64">
      <w:pPr>
        <w:rPr>
          <w:rFonts w:ascii="Tahoma" w:hAnsi="Tahoma" w:cs="Tahoma"/>
          <w:b/>
          <w:bCs/>
        </w:rPr>
      </w:pPr>
    </w:p>
    <w:p w14:paraId="0BDD7ED9" w14:textId="305D23D9" w:rsidR="00E933A8" w:rsidRPr="00883B64" w:rsidRDefault="00E933A8">
      <w:pPr>
        <w:rPr>
          <w:rFonts w:ascii="Tahoma" w:hAnsi="Tahoma" w:cs="Tahoma"/>
          <w:b/>
          <w:bCs/>
        </w:rPr>
      </w:pPr>
      <w:r w:rsidRPr="00883B64">
        <w:rPr>
          <w:rFonts w:ascii="Tahoma" w:hAnsi="Tahoma" w:cs="Tahoma"/>
          <w:b/>
          <w:bCs/>
        </w:rPr>
        <w:t>Bestuur 202</w:t>
      </w:r>
      <w:r w:rsidR="008203EA">
        <w:rPr>
          <w:rFonts w:ascii="Tahoma" w:hAnsi="Tahoma" w:cs="Tahoma"/>
          <w:b/>
          <w:bCs/>
        </w:rPr>
        <w:t>4</w:t>
      </w:r>
    </w:p>
    <w:p w14:paraId="12BE47CA" w14:textId="3C0EF2BA" w:rsidR="00E933A8" w:rsidRPr="00883B64" w:rsidRDefault="00E933A8" w:rsidP="00E933A8">
      <w:pPr>
        <w:pStyle w:val="Lijstalinea"/>
        <w:numPr>
          <w:ilvl w:val="0"/>
          <w:numId w:val="7"/>
        </w:numPr>
        <w:rPr>
          <w:rFonts w:ascii="Tahoma" w:hAnsi="Tahoma" w:cs="Tahoma"/>
        </w:rPr>
      </w:pPr>
      <w:r w:rsidRPr="00883B64">
        <w:rPr>
          <w:rFonts w:ascii="Tahoma" w:hAnsi="Tahoma" w:cs="Tahoma"/>
        </w:rPr>
        <w:t>Aljon Dassen</w:t>
      </w:r>
      <w:r w:rsidRPr="00883B64">
        <w:rPr>
          <w:rFonts w:ascii="Tahoma" w:hAnsi="Tahoma" w:cs="Tahoma"/>
        </w:rPr>
        <w:tab/>
      </w:r>
      <w:r w:rsidRPr="00883B64">
        <w:rPr>
          <w:rFonts w:ascii="Tahoma" w:hAnsi="Tahoma" w:cs="Tahoma"/>
        </w:rPr>
        <w:tab/>
        <w:t>- Voorzitter</w:t>
      </w:r>
    </w:p>
    <w:p w14:paraId="6E8107EA" w14:textId="418FE6BB" w:rsidR="00E933A8" w:rsidRPr="00883B64" w:rsidRDefault="00F65501" w:rsidP="00E933A8">
      <w:pPr>
        <w:pStyle w:val="Lijstalinea"/>
        <w:numPr>
          <w:ilvl w:val="0"/>
          <w:numId w:val="7"/>
        </w:numPr>
        <w:rPr>
          <w:rFonts w:ascii="Tahoma" w:hAnsi="Tahoma" w:cs="Tahoma"/>
        </w:rPr>
      </w:pPr>
      <w:r>
        <w:rPr>
          <w:rFonts w:ascii="Tahoma" w:hAnsi="Tahoma" w:cs="Tahoma"/>
        </w:rPr>
        <w:t>Duco Boonstra</w:t>
      </w:r>
      <w:r w:rsidR="00883B64">
        <w:rPr>
          <w:rFonts w:ascii="Tahoma" w:hAnsi="Tahoma" w:cs="Tahoma"/>
        </w:rPr>
        <w:tab/>
      </w:r>
      <w:r w:rsidR="00E933A8" w:rsidRPr="00883B64">
        <w:rPr>
          <w:rFonts w:ascii="Tahoma" w:hAnsi="Tahoma" w:cs="Tahoma"/>
        </w:rPr>
        <w:t xml:space="preserve">- Vicevoorzitter </w:t>
      </w:r>
    </w:p>
    <w:p w14:paraId="1C9B908D" w14:textId="043F7448" w:rsidR="00E933A8" w:rsidRDefault="00F65501" w:rsidP="00E933A8">
      <w:pPr>
        <w:pStyle w:val="Lijstalinea"/>
        <w:numPr>
          <w:ilvl w:val="0"/>
          <w:numId w:val="7"/>
        </w:numPr>
        <w:rPr>
          <w:rFonts w:ascii="Tahoma" w:hAnsi="Tahoma" w:cs="Tahoma"/>
        </w:rPr>
      </w:pPr>
      <w:r>
        <w:rPr>
          <w:rFonts w:ascii="Tahoma" w:hAnsi="Tahoma" w:cs="Tahoma"/>
        </w:rPr>
        <w:t>Jeroen Lo</w:t>
      </w:r>
      <w:r w:rsidR="00E933A8" w:rsidRPr="00883B64">
        <w:rPr>
          <w:rFonts w:ascii="Tahoma" w:hAnsi="Tahoma" w:cs="Tahoma"/>
        </w:rPr>
        <w:t>s</w:t>
      </w:r>
      <w:r w:rsidR="00E933A8" w:rsidRPr="00883B64">
        <w:rPr>
          <w:rFonts w:ascii="Tahoma" w:hAnsi="Tahoma" w:cs="Tahoma"/>
        </w:rPr>
        <w:tab/>
      </w:r>
      <w:r w:rsidR="00E933A8" w:rsidRPr="00883B64">
        <w:rPr>
          <w:rFonts w:ascii="Tahoma" w:hAnsi="Tahoma" w:cs="Tahoma"/>
        </w:rPr>
        <w:tab/>
        <w:t>- Penningmeester</w:t>
      </w:r>
    </w:p>
    <w:p w14:paraId="43CF79DB" w14:textId="187B1BE8" w:rsidR="008203EA" w:rsidRPr="00883B64" w:rsidRDefault="008203EA" w:rsidP="00E933A8">
      <w:pPr>
        <w:pStyle w:val="Lijstalinea"/>
        <w:numPr>
          <w:ilvl w:val="0"/>
          <w:numId w:val="7"/>
        </w:numPr>
        <w:rPr>
          <w:rFonts w:ascii="Tahoma" w:hAnsi="Tahoma" w:cs="Tahoma"/>
        </w:rPr>
      </w:pPr>
      <w:r>
        <w:rPr>
          <w:rFonts w:ascii="Tahoma" w:hAnsi="Tahoma" w:cs="Tahoma"/>
        </w:rPr>
        <w:t>Tom van Ravenstein</w:t>
      </w:r>
      <w:r>
        <w:rPr>
          <w:rFonts w:ascii="Tahoma" w:hAnsi="Tahoma" w:cs="Tahoma"/>
        </w:rPr>
        <w:tab/>
        <w:t xml:space="preserve">- bestuurslid en vice secretaris en afgetreden oktober 2024 </w:t>
      </w:r>
    </w:p>
    <w:p w14:paraId="621C338C" w14:textId="64A45938" w:rsidR="00E933A8" w:rsidRPr="00883B64" w:rsidRDefault="00E933A8" w:rsidP="00E933A8">
      <w:pPr>
        <w:pStyle w:val="Lijstalinea"/>
        <w:numPr>
          <w:ilvl w:val="0"/>
          <w:numId w:val="7"/>
        </w:numPr>
        <w:rPr>
          <w:rFonts w:ascii="Tahoma" w:hAnsi="Tahoma" w:cs="Tahoma"/>
        </w:rPr>
      </w:pPr>
      <w:r w:rsidRPr="00883B64">
        <w:rPr>
          <w:rFonts w:ascii="Tahoma" w:hAnsi="Tahoma" w:cs="Tahoma"/>
        </w:rPr>
        <w:t>Jan Eppinga</w:t>
      </w:r>
      <w:r w:rsidRPr="00883B64">
        <w:rPr>
          <w:rFonts w:ascii="Tahoma" w:hAnsi="Tahoma" w:cs="Tahoma"/>
        </w:rPr>
        <w:tab/>
      </w:r>
      <w:r w:rsidRPr="00883B64">
        <w:rPr>
          <w:rFonts w:ascii="Tahoma" w:hAnsi="Tahoma" w:cs="Tahoma"/>
        </w:rPr>
        <w:tab/>
        <w:t>- Secretaris</w:t>
      </w:r>
    </w:p>
    <w:p w14:paraId="723392A6" w14:textId="173F37A5" w:rsidR="00E933A8" w:rsidRPr="00883B64" w:rsidRDefault="00F65501" w:rsidP="00E933A8">
      <w:pPr>
        <w:pStyle w:val="Lijstalinea"/>
        <w:numPr>
          <w:ilvl w:val="0"/>
          <w:numId w:val="7"/>
        </w:numPr>
        <w:rPr>
          <w:rFonts w:ascii="Tahoma" w:hAnsi="Tahoma" w:cs="Tahoma"/>
        </w:rPr>
      </w:pPr>
      <w:r>
        <w:rPr>
          <w:rFonts w:ascii="Tahoma" w:hAnsi="Tahoma" w:cs="Tahoma"/>
        </w:rPr>
        <w:t>Anita van der Laan</w:t>
      </w:r>
      <w:r w:rsidR="00E933A8" w:rsidRPr="00883B64">
        <w:rPr>
          <w:rFonts w:ascii="Tahoma" w:hAnsi="Tahoma" w:cs="Tahoma"/>
        </w:rPr>
        <w:t xml:space="preserve"> </w:t>
      </w:r>
      <w:r w:rsidR="00E933A8" w:rsidRPr="00883B64">
        <w:rPr>
          <w:rFonts w:ascii="Tahoma" w:hAnsi="Tahoma" w:cs="Tahoma"/>
        </w:rPr>
        <w:tab/>
      </w:r>
      <w:r>
        <w:rPr>
          <w:rFonts w:ascii="Tahoma" w:hAnsi="Tahoma" w:cs="Tahoma"/>
        </w:rPr>
        <w:t>- bestuurslid sinds</w:t>
      </w:r>
      <w:r w:rsidR="008203EA">
        <w:rPr>
          <w:rFonts w:ascii="Tahoma" w:hAnsi="Tahoma" w:cs="Tahoma"/>
        </w:rPr>
        <w:t xml:space="preserve"> oktober 2024</w:t>
      </w:r>
      <w:r w:rsidR="00E933A8" w:rsidRPr="00883B64">
        <w:rPr>
          <w:rFonts w:ascii="Tahoma" w:hAnsi="Tahoma" w:cs="Tahoma"/>
        </w:rPr>
        <w:tab/>
      </w:r>
      <w:r w:rsidR="00E933A8" w:rsidRPr="00883B64">
        <w:rPr>
          <w:rFonts w:ascii="Tahoma" w:hAnsi="Tahoma" w:cs="Tahoma"/>
        </w:rPr>
        <w:tab/>
      </w:r>
    </w:p>
    <w:p w14:paraId="041ECA6D" w14:textId="136E7FE7" w:rsidR="00E933A8" w:rsidRPr="00883B64" w:rsidRDefault="00E933A8" w:rsidP="00E933A8">
      <w:pPr>
        <w:pStyle w:val="Lijstalinea"/>
        <w:numPr>
          <w:ilvl w:val="0"/>
          <w:numId w:val="7"/>
        </w:numPr>
        <w:rPr>
          <w:rFonts w:ascii="Tahoma" w:hAnsi="Tahoma" w:cs="Tahoma"/>
        </w:rPr>
      </w:pPr>
      <w:r w:rsidRPr="00883B64">
        <w:rPr>
          <w:rFonts w:ascii="Tahoma" w:hAnsi="Tahoma" w:cs="Tahoma"/>
        </w:rPr>
        <w:t>Henk Wardenier</w:t>
      </w:r>
      <w:r w:rsidRPr="00883B64">
        <w:rPr>
          <w:rFonts w:ascii="Tahoma" w:hAnsi="Tahoma" w:cs="Tahoma"/>
        </w:rPr>
        <w:tab/>
        <w:t>- bestuurslid, redactielid Spuit Elf</w:t>
      </w:r>
    </w:p>
    <w:p w14:paraId="753217F7" w14:textId="77777777" w:rsidR="00E933A8" w:rsidRPr="00883B64" w:rsidRDefault="00E933A8" w:rsidP="00E933A8">
      <w:pPr>
        <w:pStyle w:val="Lijstalinea"/>
        <w:numPr>
          <w:ilvl w:val="0"/>
          <w:numId w:val="7"/>
        </w:numPr>
        <w:rPr>
          <w:rFonts w:ascii="Tahoma" w:hAnsi="Tahoma" w:cs="Tahoma"/>
        </w:rPr>
      </w:pPr>
      <w:r w:rsidRPr="00883B64">
        <w:rPr>
          <w:rFonts w:ascii="Tahoma" w:hAnsi="Tahoma" w:cs="Tahoma"/>
        </w:rPr>
        <w:t>Karin Kuiper</w:t>
      </w:r>
      <w:r w:rsidRPr="00883B64">
        <w:rPr>
          <w:rFonts w:ascii="Tahoma" w:hAnsi="Tahoma" w:cs="Tahoma"/>
        </w:rPr>
        <w:tab/>
      </w:r>
      <w:r w:rsidRPr="00883B64">
        <w:rPr>
          <w:rFonts w:ascii="Tahoma" w:hAnsi="Tahoma" w:cs="Tahoma"/>
        </w:rPr>
        <w:tab/>
        <w:t>- bestuurslid</w:t>
      </w:r>
    </w:p>
    <w:p w14:paraId="660BE743" w14:textId="77777777" w:rsidR="00E933A8" w:rsidRPr="00883B64" w:rsidRDefault="00E933A8" w:rsidP="00E933A8">
      <w:pPr>
        <w:pStyle w:val="Lijstalinea"/>
        <w:numPr>
          <w:ilvl w:val="0"/>
          <w:numId w:val="7"/>
        </w:numPr>
        <w:rPr>
          <w:rFonts w:ascii="Tahoma" w:hAnsi="Tahoma" w:cs="Tahoma"/>
        </w:rPr>
      </w:pPr>
      <w:r w:rsidRPr="00883B64">
        <w:rPr>
          <w:rFonts w:ascii="Tahoma" w:hAnsi="Tahoma" w:cs="Tahoma"/>
        </w:rPr>
        <w:t>Cilia Kruithof</w:t>
      </w:r>
      <w:r w:rsidRPr="00883B64">
        <w:rPr>
          <w:rFonts w:ascii="Tahoma" w:hAnsi="Tahoma" w:cs="Tahoma"/>
        </w:rPr>
        <w:tab/>
      </w:r>
      <w:r w:rsidRPr="00883B64">
        <w:rPr>
          <w:rFonts w:ascii="Tahoma" w:hAnsi="Tahoma" w:cs="Tahoma"/>
        </w:rPr>
        <w:tab/>
        <w:t>- bestuurslid</w:t>
      </w:r>
    </w:p>
    <w:p w14:paraId="1AAC511A" w14:textId="03D6F043" w:rsidR="001A2A8A" w:rsidRDefault="001A2A8A" w:rsidP="00F65501">
      <w:pPr>
        <w:pStyle w:val="Lijstalinea"/>
        <w:rPr>
          <w:rFonts w:ascii="Tahoma" w:hAnsi="Tahoma" w:cs="Tahoma"/>
          <w:b/>
          <w:bCs/>
        </w:rPr>
      </w:pPr>
    </w:p>
    <w:p w14:paraId="46FC7CD0" w14:textId="5A8592B4" w:rsidR="007A46E5" w:rsidRPr="00883B64" w:rsidRDefault="00F13848">
      <w:pPr>
        <w:rPr>
          <w:rFonts w:ascii="Tahoma" w:hAnsi="Tahoma" w:cs="Tahoma"/>
          <w:b/>
          <w:bCs/>
        </w:rPr>
      </w:pPr>
      <w:r w:rsidRPr="00883B64">
        <w:rPr>
          <w:rFonts w:ascii="Tahoma" w:hAnsi="Tahoma" w:cs="Tahoma"/>
          <w:b/>
          <w:bCs/>
        </w:rPr>
        <w:t>Onderwerpen a</w:t>
      </w:r>
      <w:r w:rsidR="00700E5B" w:rsidRPr="00883B64">
        <w:rPr>
          <w:rFonts w:ascii="Tahoma" w:hAnsi="Tahoma" w:cs="Tahoma"/>
          <w:b/>
          <w:bCs/>
        </w:rPr>
        <w:t xml:space="preserve">lgemeen </w:t>
      </w:r>
      <w:r w:rsidR="00E822EA" w:rsidRPr="00883B64">
        <w:rPr>
          <w:rFonts w:ascii="Tahoma" w:hAnsi="Tahoma" w:cs="Tahoma"/>
          <w:b/>
          <w:bCs/>
        </w:rPr>
        <w:t>202</w:t>
      </w:r>
      <w:r w:rsidR="00F65501">
        <w:rPr>
          <w:rFonts w:ascii="Tahoma" w:hAnsi="Tahoma" w:cs="Tahoma"/>
          <w:b/>
          <w:bCs/>
        </w:rPr>
        <w:t>4</w:t>
      </w:r>
      <w:r w:rsidR="00883B64" w:rsidRPr="00883B64">
        <w:rPr>
          <w:rFonts w:ascii="Tahoma" w:hAnsi="Tahoma" w:cs="Tahoma"/>
          <w:b/>
          <w:bCs/>
        </w:rPr>
        <w:t>/ d</w:t>
      </w:r>
      <w:r w:rsidR="00700E5B" w:rsidRPr="00883B64">
        <w:rPr>
          <w:rFonts w:ascii="Tahoma" w:hAnsi="Tahoma" w:cs="Tahoma"/>
          <w:b/>
          <w:bCs/>
        </w:rPr>
        <w:t>oorlopend</w:t>
      </w:r>
    </w:p>
    <w:p w14:paraId="75A33507" w14:textId="787FFC05" w:rsidR="00700E5B" w:rsidRPr="00883B64" w:rsidRDefault="00700E5B" w:rsidP="00700E5B">
      <w:pPr>
        <w:pStyle w:val="Lijstalinea"/>
        <w:numPr>
          <w:ilvl w:val="0"/>
          <w:numId w:val="6"/>
        </w:numPr>
        <w:rPr>
          <w:rFonts w:ascii="Tahoma" w:hAnsi="Tahoma" w:cs="Tahoma"/>
          <w:b/>
          <w:bCs/>
        </w:rPr>
      </w:pPr>
      <w:r w:rsidRPr="00883B64">
        <w:rPr>
          <w:rFonts w:ascii="Tahoma" w:hAnsi="Tahoma" w:cs="Tahoma"/>
          <w:b/>
          <w:bCs/>
        </w:rPr>
        <w:t>Verkeersveiligheid KW-laan en Steenwijkerweg</w:t>
      </w:r>
      <w:r w:rsidR="00F13848" w:rsidRPr="00883B64">
        <w:rPr>
          <w:rFonts w:ascii="Tahoma" w:hAnsi="Tahoma" w:cs="Tahoma"/>
          <w:b/>
          <w:bCs/>
        </w:rPr>
        <w:t xml:space="preserve">. </w:t>
      </w:r>
    </w:p>
    <w:p w14:paraId="1709AE15" w14:textId="18E990A8" w:rsidR="00F13848" w:rsidRPr="006561A3" w:rsidRDefault="00F13848" w:rsidP="00F13848">
      <w:pPr>
        <w:pStyle w:val="Lijstalinea"/>
        <w:rPr>
          <w:rFonts w:ascii="Tahoma" w:hAnsi="Tahoma" w:cs="Tahoma"/>
        </w:rPr>
      </w:pPr>
      <w:r w:rsidRPr="006561A3">
        <w:rPr>
          <w:rFonts w:ascii="Tahoma" w:hAnsi="Tahoma" w:cs="Tahoma"/>
        </w:rPr>
        <w:t>Beide onderwerpen zijn meerdere malen onder de aandacht gebracht bij de gemeente en bij de gebiedscoördinator maar heeft vooralsnog nog niets opgeleverd.</w:t>
      </w:r>
    </w:p>
    <w:p w14:paraId="134263EB" w14:textId="535F3C1F" w:rsidR="00E822EA" w:rsidRPr="006561A3" w:rsidRDefault="00E822EA" w:rsidP="00F13848">
      <w:pPr>
        <w:pStyle w:val="Lijstalinea"/>
        <w:rPr>
          <w:rFonts w:ascii="Tahoma" w:hAnsi="Tahoma" w:cs="Tahoma"/>
        </w:rPr>
      </w:pPr>
    </w:p>
    <w:p w14:paraId="1BECAC54" w14:textId="030CA9A1" w:rsidR="00E933A8" w:rsidRDefault="00E933A8" w:rsidP="00E933A8">
      <w:pPr>
        <w:rPr>
          <w:rFonts w:ascii="Tahoma" w:hAnsi="Tahoma" w:cs="Tahoma"/>
          <w:b/>
          <w:bCs/>
        </w:rPr>
      </w:pPr>
      <w:r w:rsidRPr="00883B64">
        <w:rPr>
          <w:rFonts w:ascii="Tahoma" w:hAnsi="Tahoma" w:cs="Tahoma"/>
          <w:b/>
          <w:bCs/>
        </w:rPr>
        <w:t>Aandachtsgebieden 202</w:t>
      </w:r>
      <w:r w:rsidR="00F65501">
        <w:rPr>
          <w:rFonts w:ascii="Tahoma" w:hAnsi="Tahoma" w:cs="Tahoma"/>
          <w:b/>
          <w:bCs/>
        </w:rPr>
        <w:t>4</w:t>
      </w:r>
    </w:p>
    <w:p w14:paraId="40911A4B" w14:textId="6D2D020F" w:rsidR="008203EA" w:rsidRDefault="008203EA" w:rsidP="008203EA">
      <w:pPr>
        <w:pStyle w:val="Lijstalinea"/>
        <w:numPr>
          <w:ilvl w:val="0"/>
          <w:numId w:val="6"/>
        </w:numPr>
        <w:rPr>
          <w:rFonts w:ascii="Tahoma" w:hAnsi="Tahoma" w:cs="Tahoma"/>
          <w:b/>
          <w:bCs/>
        </w:rPr>
      </w:pPr>
      <w:r>
        <w:rPr>
          <w:rFonts w:ascii="Tahoma" w:hAnsi="Tahoma" w:cs="Tahoma"/>
          <w:b/>
          <w:bCs/>
        </w:rPr>
        <w:t xml:space="preserve">Onderhoud </w:t>
      </w:r>
      <w:r w:rsidR="00333043">
        <w:rPr>
          <w:rFonts w:ascii="Tahoma" w:hAnsi="Tahoma" w:cs="Tahoma"/>
          <w:b/>
          <w:bCs/>
        </w:rPr>
        <w:t>KW-laan</w:t>
      </w:r>
    </w:p>
    <w:p w14:paraId="57F6405B" w14:textId="6CA9BEA4" w:rsidR="008203EA" w:rsidRPr="008203EA" w:rsidRDefault="008203EA" w:rsidP="008203EA">
      <w:pPr>
        <w:pStyle w:val="Lijstalinea"/>
        <w:numPr>
          <w:ilvl w:val="0"/>
          <w:numId w:val="6"/>
        </w:numPr>
        <w:rPr>
          <w:rFonts w:ascii="Tahoma" w:hAnsi="Tahoma" w:cs="Tahoma"/>
          <w:b/>
          <w:bCs/>
        </w:rPr>
      </w:pPr>
      <w:r w:rsidRPr="008203EA">
        <w:rPr>
          <w:rFonts w:ascii="Tahoma" w:hAnsi="Tahoma" w:cs="Tahoma"/>
        </w:rPr>
        <w:t xml:space="preserve">Voor wat betreft het onderhoud van de KW-laan heeft </w:t>
      </w:r>
      <w:r>
        <w:rPr>
          <w:rFonts w:ascii="Tahoma" w:hAnsi="Tahoma" w:cs="Tahoma"/>
        </w:rPr>
        <w:t xml:space="preserve">de werkgroep samen met bestuursleden van </w:t>
      </w:r>
      <w:r w:rsidRPr="008203EA">
        <w:rPr>
          <w:rFonts w:ascii="Tahoma" w:hAnsi="Tahoma" w:cs="Tahoma"/>
        </w:rPr>
        <w:t xml:space="preserve">DB-vragen gesteld aan de gemeente met betrekking tot de uitwijklocaties en bermverharding.  Tot grote verrassing van omwonenden hebben zij eind juli 2024 puin met afval gekregen voor het opvullen van de gaten langs de weg.  Een bijzondere actie waarbij we van mening zijn dat het bijzonder jammer is dat de gemeente Steenwijkerland ons mooie landelijke gebied op deze wijze vervuild en zich er wel erg gemakkelijk van afmaakt. Tot op heden hebben de bewoners nog geen terugkoppeling gehad wanneer de toegezegde werkzaamheden zullen plaatsvinden, het laatste schrijven van de gemeente dateert van 16 nov 2023 en daarna bleef het stil. </w:t>
      </w:r>
      <w:r>
        <w:rPr>
          <w:rFonts w:ascii="Tahoma" w:hAnsi="Tahoma" w:cs="Tahoma"/>
        </w:rPr>
        <w:t xml:space="preserve">  Uit overleg met de gemeente Steenwijkerland werd erkend dat er fouten zijn gemaakt door de aannemer omdat deze niet in het bezit was van de juiste tekening die door de werkgroep was samengesteld en </w:t>
      </w:r>
      <w:r w:rsidR="00333043">
        <w:rPr>
          <w:rFonts w:ascii="Tahoma" w:hAnsi="Tahoma" w:cs="Tahoma"/>
        </w:rPr>
        <w:t xml:space="preserve">was er sprake van gebrekkige communicatie. De gemeente heeft vervolgens voorgesteld een “schouw te organiseren” om te bekijken waar de realisatie afwijkt van de eerder gemaakte afspraken. </w:t>
      </w:r>
      <w:r w:rsidRPr="008203EA">
        <w:rPr>
          <w:rFonts w:ascii="Tahoma" w:hAnsi="Tahoma" w:cs="Tahoma"/>
        </w:rPr>
        <w:t>Ook is er nogmaals uw aandacht gevraagd voor de verkeersveiligheid.  Het verzoek is nu neergelegd dat er een algemeen verkeersonderzoek wordt uitgevoerd voor alle verkeersdeelnemers van de Koningin Wilhelminalaan</w:t>
      </w:r>
    </w:p>
    <w:p w14:paraId="3BECFE99" w14:textId="77777777" w:rsidR="008203EA" w:rsidRPr="00883B64" w:rsidRDefault="008203EA" w:rsidP="00E933A8">
      <w:pPr>
        <w:rPr>
          <w:rFonts w:ascii="Tahoma" w:hAnsi="Tahoma" w:cs="Tahoma"/>
          <w:b/>
          <w:bCs/>
        </w:rPr>
      </w:pPr>
    </w:p>
    <w:p w14:paraId="7E5B8048" w14:textId="58FA05F3" w:rsidR="00883B64" w:rsidRDefault="00883B64" w:rsidP="00883B64">
      <w:pPr>
        <w:pStyle w:val="Lijstalinea"/>
        <w:numPr>
          <w:ilvl w:val="0"/>
          <w:numId w:val="6"/>
        </w:numPr>
        <w:rPr>
          <w:rFonts w:ascii="Tahoma" w:hAnsi="Tahoma" w:cs="Tahoma"/>
        </w:rPr>
      </w:pPr>
      <w:r w:rsidRPr="00883B64">
        <w:rPr>
          <w:rFonts w:ascii="Tahoma" w:hAnsi="Tahoma" w:cs="Tahoma"/>
          <w:b/>
          <w:bCs/>
        </w:rPr>
        <w:lastRenderedPageBreak/>
        <w:t>Woningbouw</w:t>
      </w:r>
      <w:r w:rsidRPr="00883B64">
        <w:rPr>
          <w:rFonts w:ascii="Tahoma" w:hAnsi="Tahoma" w:cs="Tahoma"/>
        </w:rPr>
        <w:t>; in 202</w:t>
      </w:r>
      <w:r w:rsidR="00F65501">
        <w:rPr>
          <w:rFonts w:ascii="Tahoma" w:hAnsi="Tahoma" w:cs="Tahoma"/>
        </w:rPr>
        <w:t>4</w:t>
      </w:r>
      <w:r w:rsidRPr="00883B64">
        <w:rPr>
          <w:rFonts w:ascii="Tahoma" w:hAnsi="Tahoma" w:cs="Tahoma"/>
        </w:rPr>
        <w:t xml:space="preserve"> heeft </w:t>
      </w:r>
      <w:r w:rsidR="008203EA">
        <w:rPr>
          <w:rFonts w:ascii="Tahoma" w:hAnsi="Tahoma" w:cs="Tahoma"/>
        </w:rPr>
        <w:t xml:space="preserve">de woongroep Woonvisie een presentatie gehouden van de bevindingen naar aanleiding van de enquête.   </w:t>
      </w:r>
      <w:r w:rsidRPr="00883B64">
        <w:rPr>
          <w:rFonts w:ascii="Tahoma" w:hAnsi="Tahoma" w:cs="Tahoma"/>
        </w:rPr>
        <w:t>DB</w:t>
      </w:r>
      <w:r w:rsidR="008203EA">
        <w:rPr>
          <w:rFonts w:ascii="Tahoma" w:hAnsi="Tahoma" w:cs="Tahoma"/>
        </w:rPr>
        <w:t xml:space="preserve"> heeft in 2024 het</w:t>
      </w:r>
      <w:r w:rsidR="008203EA" w:rsidRPr="00883B64">
        <w:rPr>
          <w:rFonts w:ascii="Tahoma" w:hAnsi="Tahoma" w:cs="Tahoma"/>
        </w:rPr>
        <w:t xml:space="preserve"> initiatief</w:t>
      </w:r>
      <w:r w:rsidRPr="00883B64">
        <w:rPr>
          <w:rFonts w:ascii="Tahoma" w:hAnsi="Tahoma" w:cs="Tahoma"/>
        </w:rPr>
        <w:t xml:space="preserve"> genomen om </w:t>
      </w:r>
      <w:r w:rsidR="00F65501">
        <w:rPr>
          <w:rFonts w:ascii="Tahoma" w:hAnsi="Tahoma" w:cs="Tahoma"/>
        </w:rPr>
        <w:t>via de wethouder aan te sturen op een beslissing rondom de realisatie van 6 woningen aan de Prins van Oranjelaan</w:t>
      </w:r>
      <w:r w:rsidRPr="00883B64">
        <w:rPr>
          <w:rFonts w:ascii="Tahoma" w:hAnsi="Tahoma" w:cs="Tahoma"/>
        </w:rPr>
        <w:t>.</w:t>
      </w:r>
      <w:r w:rsidR="00F65501">
        <w:rPr>
          <w:rFonts w:ascii="Tahoma" w:hAnsi="Tahoma" w:cs="Tahoma"/>
        </w:rPr>
        <w:t xml:space="preserve"> In eerste instantie wilde de gemeente dit realiseren via een CPO </w:t>
      </w:r>
      <w:r w:rsidR="00AD1B31">
        <w:rPr>
          <w:rFonts w:ascii="Tahoma" w:hAnsi="Tahoma" w:cs="Tahoma"/>
        </w:rPr>
        <w:t>(collectief</w:t>
      </w:r>
      <w:r w:rsidR="00F65501">
        <w:rPr>
          <w:rFonts w:ascii="Tahoma" w:hAnsi="Tahoma" w:cs="Tahoma"/>
        </w:rPr>
        <w:t xml:space="preserve"> particulier opdrachtgeverschap) maar gaandeweg 2024 bleek dat Wetland Wonen was </w:t>
      </w:r>
      <w:r w:rsidR="00AD1B31">
        <w:rPr>
          <w:rFonts w:ascii="Tahoma" w:hAnsi="Tahoma" w:cs="Tahoma"/>
        </w:rPr>
        <w:t>teruggekomen</w:t>
      </w:r>
      <w:r w:rsidR="00F65501">
        <w:rPr>
          <w:rFonts w:ascii="Tahoma" w:hAnsi="Tahoma" w:cs="Tahoma"/>
        </w:rPr>
        <w:t xml:space="preserve"> op het besluit om pas in 2028 te gaan bouwen.</w:t>
      </w:r>
      <w:r w:rsidR="00AD1B31">
        <w:rPr>
          <w:rFonts w:ascii="Tahoma" w:hAnsi="Tahoma" w:cs="Tahoma"/>
        </w:rPr>
        <w:t xml:space="preserve"> Wetland wonen heeft nu aangegeven in overleg met Dorpsbelang de plannen voor de realisatie van 6 sociale huurwoningen in nauw overleg met Dorpsbelang te willen realiseren.</w:t>
      </w:r>
    </w:p>
    <w:p w14:paraId="399918ED" w14:textId="77777777" w:rsidR="00F65501" w:rsidRPr="00F65501" w:rsidRDefault="00F65501" w:rsidP="00F65501">
      <w:pPr>
        <w:rPr>
          <w:rFonts w:ascii="Tahoma" w:hAnsi="Tahoma" w:cs="Tahoma"/>
        </w:rPr>
      </w:pPr>
    </w:p>
    <w:p w14:paraId="161E614D" w14:textId="1E97C8EE" w:rsidR="00AD1B31" w:rsidRDefault="00F65501" w:rsidP="00AD1B31">
      <w:pPr>
        <w:pStyle w:val="Lijstalinea"/>
        <w:numPr>
          <w:ilvl w:val="0"/>
          <w:numId w:val="3"/>
        </w:numPr>
        <w:rPr>
          <w:rFonts w:ascii="Tahoma" w:hAnsi="Tahoma" w:cs="Tahoma"/>
          <w:b/>
          <w:bCs/>
        </w:rPr>
      </w:pPr>
      <w:r w:rsidRPr="00AD1B31">
        <w:rPr>
          <w:rFonts w:ascii="Tahoma" w:hAnsi="Tahoma" w:cs="Tahoma"/>
          <w:b/>
          <w:bCs/>
        </w:rPr>
        <w:t>Jan Kielstrapad</w:t>
      </w:r>
    </w:p>
    <w:p w14:paraId="52E85993" w14:textId="523F527F" w:rsidR="00AD1B31" w:rsidRPr="00AD1B31" w:rsidRDefault="00AD1B31" w:rsidP="00AD1B31">
      <w:pPr>
        <w:pStyle w:val="Lijstalinea"/>
        <w:rPr>
          <w:rFonts w:ascii="Tahoma" w:hAnsi="Tahoma" w:cs="Tahoma"/>
        </w:rPr>
      </w:pPr>
      <w:r>
        <w:rPr>
          <w:rFonts w:ascii="Tahoma" w:hAnsi="Tahoma" w:cs="Tahoma"/>
        </w:rPr>
        <w:t>Op initiatief van een inwoonster van Willemsoord, mw. Diny Janssen Havens heeft de gemeente Steenwijkerland toegestemd om het naamloze fietspad aan de Prins van Oranjelaan en de</w:t>
      </w:r>
      <w:r w:rsidRPr="00AD1B31">
        <w:rPr>
          <w:rFonts w:ascii="Tahoma" w:hAnsi="Tahoma" w:cs="Tahoma"/>
        </w:rPr>
        <w:t xml:space="preserve"> </w:t>
      </w:r>
      <w:r w:rsidRPr="00DC7A56">
        <w:rPr>
          <w:rFonts w:ascii="Tahoma" w:hAnsi="Tahoma" w:cs="Tahoma"/>
        </w:rPr>
        <w:t>Ir.C.A.Kloosterhuisstraat</w:t>
      </w:r>
      <w:r>
        <w:rPr>
          <w:rFonts w:ascii="Tahoma" w:hAnsi="Tahoma" w:cs="Tahoma"/>
        </w:rPr>
        <w:t>, te herdopen tot het Jan Kielstrapad, ter herinnering aan de oud verzetstrijder uit Willemsoord, Jan Kielsstra. Op 4 mei 2024 is er een herdenkingsplechtigheid georganiseerd en is het</w:t>
      </w:r>
      <w:r w:rsidRPr="00AD1B31">
        <w:rPr>
          <w:rFonts w:ascii="Lato" w:hAnsi="Lato"/>
          <w:sz w:val="23"/>
          <w:szCs w:val="23"/>
          <w:shd w:val="clear" w:color="auto" w:fill="FFFFFF"/>
        </w:rPr>
        <w:t xml:space="preserve"> naambord onthuld in het bijzijn van onder meer de familie van dhr. Kielstra. Ook Sjef Damhuis en leden van de kerkenraad van de Protestantse kerk Willemsoord waren bij de onthulling aanwezig. Namens de gemeente nam wethouder Marcel Scheringa de onthulling waar.</w:t>
      </w:r>
    </w:p>
    <w:p w14:paraId="7FE3C286" w14:textId="77777777" w:rsidR="00BC0D0E" w:rsidRDefault="00BC0D0E" w:rsidP="00BC0D0E">
      <w:pPr>
        <w:pStyle w:val="Lijstalinea"/>
        <w:rPr>
          <w:rFonts w:ascii="Tahoma" w:hAnsi="Tahoma" w:cs="Tahoma"/>
          <w:b/>
          <w:bCs/>
        </w:rPr>
      </w:pPr>
    </w:p>
    <w:p w14:paraId="0370EAB8" w14:textId="5738ADCB" w:rsidR="00883B64" w:rsidRPr="001A2A8A" w:rsidRDefault="00AD1B31" w:rsidP="00BC0D0E">
      <w:pPr>
        <w:pStyle w:val="Lijstalinea"/>
        <w:rPr>
          <w:rFonts w:ascii="Tahoma" w:hAnsi="Tahoma" w:cs="Tahoma"/>
          <w:b/>
          <w:bCs/>
        </w:rPr>
      </w:pPr>
      <w:r>
        <w:rPr>
          <w:rFonts w:ascii="Tahoma" w:hAnsi="Tahoma" w:cs="Tahoma"/>
          <w:b/>
          <w:bCs/>
        </w:rPr>
        <w:t>Zonnepark</w:t>
      </w:r>
    </w:p>
    <w:p w14:paraId="3C3C9806" w14:textId="77777777" w:rsidR="00BC0D0E" w:rsidRPr="00BC0D0E" w:rsidRDefault="00BC0D0E" w:rsidP="00BC0D0E">
      <w:pPr>
        <w:pStyle w:val="Lijstalinea"/>
        <w:rPr>
          <w:rFonts w:ascii="Tahoma" w:hAnsi="Tahoma" w:cs="Tahoma"/>
        </w:rPr>
      </w:pPr>
    </w:p>
    <w:p w14:paraId="1F0A4626" w14:textId="360E2B4B" w:rsidR="00AD1B31" w:rsidRDefault="0081144C" w:rsidP="0081144C">
      <w:pPr>
        <w:ind w:left="708"/>
        <w:rPr>
          <w:rFonts w:ascii="Tahoma" w:hAnsi="Tahoma" w:cs="Tahoma"/>
          <w:b/>
          <w:bCs/>
        </w:rPr>
      </w:pPr>
      <w:r w:rsidRPr="0081144C">
        <w:rPr>
          <w:rFonts w:ascii="Tahoma" w:hAnsi="Tahoma" w:cs="Tahoma"/>
          <w:b/>
          <w:bCs/>
        </w:rPr>
        <w:t xml:space="preserve">Organisatie </w:t>
      </w:r>
      <w:r w:rsidR="008203EA">
        <w:rPr>
          <w:rFonts w:ascii="Tahoma" w:hAnsi="Tahoma" w:cs="Tahoma"/>
          <w:b/>
          <w:bCs/>
        </w:rPr>
        <w:t>(</w:t>
      </w:r>
      <w:r w:rsidR="00AD1B31">
        <w:rPr>
          <w:rFonts w:ascii="Tahoma" w:hAnsi="Tahoma" w:cs="Tahoma"/>
          <w:b/>
          <w:bCs/>
        </w:rPr>
        <w:t>mini</w:t>
      </w:r>
      <w:r w:rsidR="008203EA">
        <w:rPr>
          <w:rFonts w:ascii="Tahoma" w:hAnsi="Tahoma" w:cs="Tahoma"/>
          <w:b/>
          <w:bCs/>
        </w:rPr>
        <w:t>)</w:t>
      </w:r>
      <w:r w:rsidR="00AD1B31">
        <w:rPr>
          <w:rFonts w:ascii="Tahoma" w:hAnsi="Tahoma" w:cs="Tahoma"/>
          <w:b/>
          <w:bCs/>
        </w:rPr>
        <w:t xml:space="preserve"> </w:t>
      </w:r>
      <w:r w:rsidR="008203EA">
        <w:rPr>
          <w:rFonts w:ascii="Tahoma" w:hAnsi="Tahoma" w:cs="Tahoma"/>
          <w:b/>
          <w:bCs/>
        </w:rPr>
        <w:t>D</w:t>
      </w:r>
      <w:r w:rsidR="00AD1B31">
        <w:rPr>
          <w:rFonts w:ascii="Tahoma" w:hAnsi="Tahoma" w:cs="Tahoma"/>
          <w:b/>
          <w:bCs/>
        </w:rPr>
        <w:t>orpsquiz</w:t>
      </w:r>
      <w:r>
        <w:rPr>
          <w:rFonts w:ascii="Tahoma" w:hAnsi="Tahoma" w:cs="Tahoma"/>
          <w:b/>
          <w:bCs/>
        </w:rPr>
        <w:t xml:space="preserve"> </w:t>
      </w:r>
    </w:p>
    <w:p w14:paraId="7AE66060" w14:textId="77777777" w:rsidR="00AD1B31" w:rsidRDefault="00AD1B31" w:rsidP="0081144C">
      <w:pPr>
        <w:ind w:left="708"/>
        <w:rPr>
          <w:rFonts w:ascii="Tahoma" w:hAnsi="Tahoma" w:cs="Tahoma"/>
        </w:rPr>
      </w:pPr>
      <w:r>
        <w:rPr>
          <w:rFonts w:ascii="Tahoma" w:hAnsi="Tahoma" w:cs="Tahoma"/>
        </w:rPr>
        <w:t>Om de dorpsquiz weer nieuw leven in te blazen heeft Dorpsbelang het initiatief genomen om de dorpsquiz weer nieuw leven in te blazen en een mini Dorpsquiz te organiseren samen met commissieleden, na de najaarsvergadering in oktober 2024.</w:t>
      </w:r>
    </w:p>
    <w:p w14:paraId="5F574B37" w14:textId="4E4DEFAA" w:rsidR="00AD1B31" w:rsidRPr="00AD1B31" w:rsidRDefault="00AD1B31" w:rsidP="0081144C">
      <w:pPr>
        <w:ind w:left="708"/>
        <w:rPr>
          <w:rFonts w:ascii="Tahoma" w:hAnsi="Tahoma" w:cs="Tahoma"/>
        </w:rPr>
      </w:pPr>
      <w:r>
        <w:rPr>
          <w:rFonts w:ascii="Tahoma" w:hAnsi="Tahoma" w:cs="Tahoma"/>
        </w:rPr>
        <w:t xml:space="preserve">De opkomst was overweldigend en </w:t>
      </w:r>
      <w:r w:rsidR="008203EA">
        <w:rPr>
          <w:rFonts w:ascii="Tahoma" w:hAnsi="Tahoma" w:cs="Tahoma"/>
        </w:rPr>
        <w:t>zeer geslaagd. Hopelijk ontstaat er in 2025 een nieuwe zelfstandige commissie die de organisatie van de Dorpsquiz op zich wil nemen.</w:t>
      </w:r>
      <w:r>
        <w:rPr>
          <w:rFonts w:ascii="Tahoma" w:hAnsi="Tahoma" w:cs="Tahoma"/>
        </w:rPr>
        <w:t xml:space="preserve"> </w:t>
      </w:r>
    </w:p>
    <w:p w14:paraId="63D9ECCF" w14:textId="6831F37F" w:rsidR="0081144C" w:rsidRDefault="0081144C" w:rsidP="0081144C">
      <w:pPr>
        <w:ind w:left="708"/>
        <w:rPr>
          <w:rFonts w:ascii="Tahoma" w:hAnsi="Tahoma" w:cs="Tahoma"/>
        </w:rPr>
      </w:pPr>
      <w:r>
        <w:rPr>
          <w:rFonts w:ascii="Tahoma" w:hAnsi="Tahoma" w:cs="Tahoma"/>
          <w:b/>
          <w:bCs/>
        </w:rPr>
        <w:t xml:space="preserve">                                   </w:t>
      </w:r>
      <w:r>
        <w:rPr>
          <w:rFonts w:ascii="Tahoma" w:hAnsi="Tahoma" w:cs="Tahoma"/>
          <w:b/>
          <w:bCs/>
        </w:rPr>
        <w:tab/>
      </w:r>
      <w:r>
        <w:rPr>
          <w:rFonts w:ascii="Tahoma" w:hAnsi="Tahoma" w:cs="Tahoma"/>
          <w:b/>
          <w:bCs/>
        </w:rPr>
        <w:tab/>
        <w:t xml:space="preserve">                            </w:t>
      </w:r>
      <w:r>
        <w:rPr>
          <w:rFonts w:ascii="Tahoma" w:hAnsi="Tahoma" w:cs="Tahoma"/>
        </w:rPr>
        <w:t xml:space="preserve"> </w:t>
      </w:r>
    </w:p>
    <w:p w14:paraId="21EBE167" w14:textId="516F59CA" w:rsidR="008203EA" w:rsidRPr="008203EA" w:rsidRDefault="008203EA" w:rsidP="0081144C">
      <w:pPr>
        <w:ind w:left="708"/>
        <w:rPr>
          <w:rFonts w:ascii="Tahoma" w:hAnsi="Tahoma" w:cs="Tahoma"/>
          <w:b/>
          <w:bCs/>
        </w:rPr>
      </w:pPr>
      <w:r w:rsidRPr="008203EA">
        <w:rPr>
          <w:rFonts w:ascii="Tahoma" w:hAnsi="Tahoma" w:cs="Tahoma"/>
          <w:b/>
          <w:bCs/>
        </w:rPr>
        <w:t>Openbaar Vervoer</w:t>
      </w:r>
    </w:p>
    <w:p w14:paraId="74597D25" w14:textId="5A915685" w:rsidR="008203EA" w:rsidRPr="008203EA" w:rsidRDefault="008203EA" w:rsidP="008203EA">
      <w:pPr>
        <w:ind w:left="708"/>
        <w:rPr>
          <w:rFonts w:ascii="Tahoma" w:hAnsi="Tahoma" w:cs="Tahoma"/>
        </w:rPr>
      </w:pPr>
      <w:r>
        <w:rPr>
          <w:rFonts w:ascii="Tahoma" w:hAnsi="Tahoma" w:cs="Tahoma"/>
        </w:rPr>
        <w:t>Uit</w:t>
      </w:r>
      <w:r w:rsidRPr="008203EA">
        <w:rPr>
          <w:rFonts w:ascii="Tahoma" w:hAnsi="Tahoma" w:cs="Tahoma"/>
        </w:rPr>
        <w:t xml:space="preserve"> het woononderzoek van </w:t>
      </w:r>
      <w:r>
        <w:rPr>
          <w:rFonts w:ascii="Tahoma" w:hAnsi="Tahoma" w:cs="Tahoma"/>
        </w:rPr>
        <w:t>2023</w:t>
      </w:r>
      <w:r w:rsidRPr="008203EA">
        <w:rPr>
          <w:rFonts w:ascii="Tahoma" w:hAnsi="Tahoma" w:cs="Tahoma"/>
        </w:rPr>
        <w:t xml:space="preserve"> kwam naar voren dat 41% van de reacties het openbaar vervoer belangrijk vindt in ons dorp. Omdat het openbaar vervoer in Willemsoord vrij summier en eenzijdig is ingevuld, is er contact opgenomen met de concessiebeheerder openbaar vervoer van de provincie Overijssel en gevraagd of er mogelijkheden zijn om het openbaar vervoer te verbeteren. De bus in de richting van Steenwijk rijdt een x per uur maar bijvoorbeeld in het weekend helemaal niet. Wolvega, dat net over de provinciale grens in Friesland ligt, is haast onmogelijk te bereiken met de bus.</w:t>
      </w:r>
    </w:p>
    <w:p w14:paraId="2822FBFD" w14:textId="77777777" w:rsidR="008203EA" w:rsidRPr="008203EA" w:rsidRDefault="008203EA" w:rsidP="008203EA">
      <w:pPr>
        <w:ind w:left="708"/>
        <w:rPr>
          <w:rFonts w:ascii="Tahoma" w:hAnsi="Tahoma" w:cs="Tahoma"/>
        </w:rPr>
      </w:pPr>
      <w:r w:rsidRPr="008203EA">
        <w:rPr>
          <w:rFonts w:ascii="Tahoma" w:hAnsi="Tahoma" w:cs="Tahoma"/>
        </w:rPr>
        <w:t xml:space="preserve">Er zijn veel schoolkinderen die niet of nauwelijks gebruik kunnen maken van de bus omdat vertrektijden niet aansluiten bij schooltijden. Ondanks dat er veel kinderen in Wolvega op school zitten, is het voor deze kinderen praktisch onmogelijk om, indien </w:t>
      </w:r>
      <w:r w:rsidRPr="008203EA">
        <w:rPr>
          <w:rFonts w:ascii="Tahoma" w:hAnsi="Tahoma" w:cs="Tahoma"/>
        </w:rPr>
        <w:lastRenderedPageBreak/>
        <w:t>nodig, gebruik te maken van het openbaar vervoer.  Zelfs in het weekend is het niet mogelijk om met het openbaar vervoer van en naar Steenwijk te reizen. Dit betekent dat mensen zonder eigen vervoer op zaterdag niet eens naar de markt kunnen of wanneer kinderen een bijbaantje in de stad hebben ze ook niet met de bus van en naar Steenwijk of Wolvega kunnen reizen.</w:t>
      </w:r>
    </w:p>
    <w:p w14:paraId="268672DF" w14:textId="0B701E18" w:rsidR="0081144C" w:rsidRDefault="008203EA" w:rsidP="008203EA">
      <w:pPr>
        <w:ind w:left="708"/>
        <w:rPr>
          <w:rFonts w:ascii="Tahoma" w:hAnsi="Tahoma" w:cs="Tahoma"/>
        </w:rPr>
      </w:pPr>
      <w:r w:rsidRPr="008203EA">
        <w:rPr>
          <w:rFonts w:ascii="Tahoma" w:hAnsi="Tahoma" w:cs="Tahoma"/>
        </w:rPr>
        <w:t xml:space="preserve">In tegenstelling tot omliggende dorpen zoals Wilhelminaoord, waar er gebruikt gemaakt kan worden van een belbus, is dat hier in Willemsoord niet mogelijk.  </w:t>
      </w:r>
      <w:r>
        <w:rPr>
          <w:rFonts w:ascii="Tahoma" w:hAnsi="Tahoma" w:cs="Tahoma"/>
        </w:rPr>
        <w:t xml:space="preserve">Bestuurslid Anita van der Laan onderhoudt de contacten </w:t>
      </w:r>
      <w:r w:rsidRPr="008203EA">
        <w:rPr>
          <w:rFonts w:ascii="Tahoma" w:hAnsi="Tahoma" w:cs="Tahoma"/>
        </w:rPr>
        <w:t>met de Provincie Overijssel om te onderzoeken wat de mogelijkheden zijn.</w:t>
      </w:r>
    </w:p>
    <w:p w14:paraId="5F71A04D" w14:textId="77777777" w:rsidR="00AF4DEF" w:rsidRDefault="00AF4DEF" w:rsidP="0081144C">
      <w:pPr>
        <w:ind w:left="708"/>
        <w:rPr>
          <w:rFonts w:ascii="Tahoma" w:hAnsi="Tahoma" w:cs="Tahoma"/>
        </w:rPr>
      </w:pPr>
    </w:p>
    <w:p w14:paraId="48A86ADA" w14:textId="0D971DAE" w:rsidR="00AF4DEF" w:rsidRPr="0081144C" w:rsidRDefault="00AF4DEF" w:rsidP="0081144C">
      <w:pPr>
        <w:ind w:left="708"/>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w:t>
      </w:r>
    </w:p>
    <w:sectPr w:rsidR="00AF4DEF" w:rsidRPr="008114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A1014"/>
    <w:multiLevelType w:val="multilevel"/>
    <w:tmpl w:val="E156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845043"/>
    <w:multiLevelType w:val="hybridMultilevel"/>
    <w:tmpl w:val="D9F8952C"/>
    <w:lvl w:ilvl="0" w:tplc="073857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01550B"/>
    <w:multiLevelType w:val="hybridMultilevel"/>
    <w:tmpl w:val="8F6CC8B6"/>
    <w:lvl w:ilvl="0" w:tplc="073857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2B65AEE"/>
    <w:multiLevelType w:val="hybridMultilevel"/>
    <w:tmpl w:val="4FC8337E"/>
    <w:lvl w:ilvl="0" w:tplc="073857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A6A28FF"/>
    <w:multiLevelType w:val="hybridMultilevel"/>
    <w:tmpl w:val="EF14916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05D7D8A"/>
    <w:multiLevelType w:val="hybridMultilevel"/>
    <w:tmpl w:val="59DA5400"/>
    <w:lvl w:ilvl="0" w:tplc="073857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65B3FE4"/>
    <w:multiLevelType w:val="hybridMultilevel"/>
    <w:tmpl w:val="16C25134"/>
    <w:lvl w:ilvl="0" w:tplc="073857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57460383">
    <w:abstractNumId w:val="0"/>
  </w:num>
  <w:num w:numId="2" w16cid:durableId="1626544429">
    <w:abstractNumId w:val="6"/>
  </w:num>
  <w:num w:numId="3" w16cid:durableId="1941066682">
    <w:abstractNumId w:val="3"/>
  </w:num>
  <w:num w:numId="4" w16cid:durableId="1976913038">
    <w:abstractNumId w:val="2"/>
  </w:num>
  <w:num w:numId="5" w16cid:durableId="682435902">
    <w:abstractNumId w:val="5"/>
  </w:num>
  <w:num w:numId="6" w16cid:durableId="633027248">
    <w:abstractNumId w:val="1"/>
  </w:num>
  <w:num w:numId="7" w16cid:durableId="8263597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6E5"/>
    <w:rsid w:val="00051878"/>
    <w:rsid w:val="000C39D3"/>
    <w:rsid w:val="001138EE"/>
    <w:rsid w:val="001A2A8A"/>
    <w:rsid w:val="0022435B"/>
    <w:rsid w:val="002858AF"/>
    <w:rsid w:val="002B2289"/>
    <w:rsid w:val="00333043"/>
    <w:rsid w:val="004426E2"/>
    <w:rsid w:val="004733AF"/>
    <w:rsid w:val="006337EE"/>
    <w:rsid w:val="006561A3"/>
    <w:rsid w:val="00700E5B"/>
    <w:rsid w:val="007A46E5"/>
    <w:rsid w:val="0081144C"/>
    <w:rsid w:val="008203EA"/>
    <w:rsid w:val="00883B64"/>
    <w:rsid w:val="009C1E76"/>
    <w:rsid w:val="00AD1B31"/>
    <w:rsid w:val="00AF4DEF"/>
    <w:rsid w:val="00BC0D0E"/>
    <w:rsid w:val="00C34A61"/>
    <w:rsid w:val="00C5265F"/>
    <w:rsid w:val="00CF0E3B"/>
    <w:rsid w:val="00DC7A56"/>
    <w:rsid w:val="00E56112"/>
    <w:rsid w:val="00E737AB"/>
    <w:rsid w:val="00E822EA"/>
    <w:rsid w:val="00E933A8"/>
    <w:rsid w:val="00EA3295"/>
    <w:rsid w:val="00F13848"/>
    <w:rsid w:val="00F65501"/>
    <w:rsid w:val="00FA5D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43D2A"/>
  <w15:chartTrackingRefBased/>
  <w15:docId w15:val="{BD7F7AEB-5292-497F-AB8A-1C9FCF07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46E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7A46E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7A46E5"/>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7A46E5"/>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7A46E5"/>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7A46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46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46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46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46E5"/>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7A46E5"/>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7A46E5"/>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7A46E5"/>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7A46E5"/>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7A46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46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46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46E5"/>
    <w:rPr>
      <w:rFonts w:eastAsiaTheme="majorEastAsia" w:cstheme="majorBidi"/>
      <w:color w:val="272727" w:themeColor="text1" w:themeTint="D8"/>
    </w:rPr>
  </w:style>
  <w:style w:type="paragraph" w:styleId="Titel">
    <w:name w:val="Title"/>
    <w:basedOn w:val="Standaard"/>
    <w:next w:val="Standaard"/>
    <w:link w:val="TitelChar"/>
    <w:uiPriority w:val="10"/>
    <w:qFormat/>
    <w:rsid w:val="007A46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46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46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46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46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46E5"/>
    <w:rPr>
      <w:i/>
      <w:iCs/>
      <w:color w:val="404040" w:themeColor="text1" w:themeTint="BF"/>
    </w:rPr>
  </w:style>
  <w:style w:type="paragraph" w:styleId="Lijstalinea">
    <w:name w:val="List Paragraph"/>
    <w:basedOn w:val="Standaard"/>
    <w:uiPriority w:val="34"/>
    <w:qFormat/>
    <w:rsid w:val="007A46E5"/>
    <w:pPr>
      <w:ind w:left="720"/>
      <w:contextualSpacing/>
    </w:pPr>
  </w:style>
  <w:style w:type="character" w:styleId="Intensievebenadrukking">
    <w:name w:val="Intense Emphasis"/>
    <w:basedOn w:val="Standaardalinea-lettertype"/>
    <w:uiPriority w:val="21"/>
    <w:qFormat/>
    <w:rsid w:val="007A46E5"/>
    <w:rPr>
      <w:i/>
      <w:iCs/>
      <w:color w:val="2E74B5" w:themeColor="accent1" w:themeShade="BF"/>
    </w:rPr>
  </w:style>
  <w:style w:type="paragraph" w:styleId="Duidelijkcitaat">
    <w:name w:val="Intense Quote"/>
    <w:basedOn w:val="Standaard"/>
    <w:next w:val="Standaard"/>
    <w:link w:val="DuidelijkcitaatChar"/>
    <w:uiPriority w:val="30"/>
    <w:qFormat/>
    <w:rsid w:val="007A46E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7A46E5"/>
    <w:rPr>
      <w:i/>
      <w:iCs/>
      <w:color w:val="2E74B5" w:themeColor="accent1" w:themeShade="BF"/>
    </w:rPr>
  </w:style>
  <w:style w:type="character" w:styleId="Intensieveverwijzing">
    <w:name w:val="Intense Reference"/>
    <w:basedOn w:val="Standaardalinea-lettertype"/>
    <w:uiPriority w:val="32"/>
    <w:qFormat/>
    <w:rsid w:val="007A46E5"/>
    <w:rPr>
      <w:b/>
      <w:bCs/>
      <w:smallCaps/>
      <w:color w:val="2E74B5" w:themeColor="accent1" w:themeShade="BF"/>
      <w:spacing w:val="5"/>
    </w:rPr>
  </w:style>
  <w:style w:type="table" w:styleId="Tabelraster">
    <w:name w:val="Table Grid"/>
    <w:basedOn w:val="Standaardtabel"/>
    <w:uiPriority w:val="39"/>
    <w:rsid w:val="007A46E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392111">
      <w:bodyDiv w:val="1"/>
      <w:marLeft w:val="0"/>
      <w:marRight w:val="0"/>
      <w:marTop w:val="0"/>
      <w:marBottom w:val="0"/>
      <w:divBdr>
        <w:top w:val="none" w:sz="0" w:space="0" w:color="auto"/>
        <w:left w:val="none" w:sz="0" w:space="0" w:color="auto"/>
        <w:bottom w:val="none" w:sz="0" w:space="0" w:color="auto"/>
        <w:right w:val="none" w:sz="0" w:space="0" w:color="auto"/>
      </w:divBdr>
      <w:divsChild>
        <w:div w:id="2109307402">
          <w:marLeft w:val="0"/>
          <w:marRight w:val="0"/>
          <w:marTop w:val="0"/>
          <w:marBottom w:val="180"/>
          <w:divBdr>
            <w:top w:val="none" w:sz="0" w:space="0" w:color="auto"/>
            <w:left w:val="none" w:sz="0" w:space="0" w:color="auto"/>
            <w:bottom w:val="none" w:sz="0" w:space="0" w:color="auto"/>
            <w:right w:val="none" w:sz="0" w:space="0" w:color="auto"/>
          </w:divBdr>
        </w:div>
        <w:div w:id="121920176">
          <w:marLeft w:val="0"/>
          <w:marRight w:val="0"/>
          <w:marTop w:val="0"/>
          <w:marBottom w:val="0"/>
          <w:divBdr>
            <w:top w:val="none" w:sz="0" w:space="0" w:color="auto"/>
            <w:left w:val="none" w:sz="0" w:space="0" w:color="auto"/>
            <w:bottom w:val="none" w:sz="0" w:space="0" w:color="auto"/>
            <w:right w:val="none" w:sz="0" w:space="0" w:color="auto"/>
          </w:divBdr>
        </w:div>
      </w:divsChild>
    </w:div>
    <w:div w:id="171372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4554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Aljon</dc:creator>
  <cp:keywords/>
  <dc:description/>
  <cp:lastModifiedBy>Aljon</cp:lastModifiedBy>
  <cp:revision>2</cp:revision>
  <dcterms:created xsi:type="dcterms:W3CDTF">2025-05-03T10:15:00Z</dcterms:created>
  <dcterms:modified xsi:type="dcterms:W3CDTF">2025-05-03T10:15:00Z</dcterms:modified>
</cp:coreProperties>
</file>