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C5AE" w14:textId="77777777" w:rsidR="006D14E3" w:rsidRDefault="006D14E3" w:rsidP="00AD5BC6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01F1E"/>
          <w:sz w:val="20"/>
          <w:szCs w:val="20"/>
          <w:lang w:eastAsia="nl-NL"/>
        </w:rPr>
      </w:pPr>
    </w:p>
    <w:p w14:paraId="2573F39C" w14:textId="77777777" w:rsidR="00B93108" w:rsidRDefault="00B93108" w:rsidP="00AD5BC6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01F1E"/>
          <w:sz w:val="20"/>
          <w:szCs w:val="20"/>
          <w:lang w:eastAsia="nl-NL"/>
        </w:rPr>
      </w:pPr>
    </w:p>
    <w:p w14:paraId="7A69B3B9" w14:textId="5DB63310" w:rsidR="00AD5BC6" w:rsidRDefault="005C34AF" w:rsidP="00AD5BC6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201F1E"/>
          <w:sz w:val="20"/>
          <w:szCs w:val="20"/>
          <w:lang w:eastAsia="nl-NL"/>
        </w:rPr>
      </w:pPr>
      <w:r>
        <w:rPr>
          <w:rFonts w:ascii="Verdana" w:eastAsia="Times New Roman" w:hAnsi="Verdana" w:cs="Calibri"/>
          <w:noProof/>
          <w:color w:val="201F1E"/>
          <w:sz w:val="20"/>
          <w:szCs w:val="20"/>
          <w:lang w:eastAsia="nl-NL"/>
        </w:rPr>
        <w:drawing>
          <wp:inline distT="0" distB="0" distL="0" distR="0" wp14:anchorId="641270BF" wp14:editId="2FA3F3D7">
            <wp:extent cx="6143625" cy="1038225"/>
            <wp:effectExtent l="0" t="0" r="9525" b="9525"/>
            <wp:docPr id="15525630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CFF0DA" w14:textId="77777777" w:rsidR="005C34AF" w:rsidRDefault="005C34AF" w:rsidP="00AD5BC6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color w:val="201F1E"/>
          <w:sz w:val="24"/>
          <w:szCs w:val="24"/>
          <w:lang w:eastAsia="nl-NL"/>
        </w:rPr>
      </w:pPr>
    </w:p>
    <w:p w14:paraId="082B1CAE" w14:textId="19090AA0" w:rsidR="005D152F" w:rsidRDefault="00FC6FD9" w:rsidP="00AD5BC6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01F1E"/>
          <w:sz w:val="20"/>
          <w:szCs w:val="20"/>
          <w:lang w:eastAsia="nl-NL"/>
        </w:rPr>
      </w:pPr>
      <w:r w:rsidRPr="009410EC">
        <w:rPr>
          <w:rFonts w:ascii="Verdana" w:eastAsia="Times New Roman" w:hAnsi="Verdana" w:cs="Calibri"/>
          <w:b/>
          <w:color w:val="201F1E"/>
          <w:sz w:val="28"/>
          <w:szCs w:val="28"/>
          <w:lang w:eastAsia="nl-NL"/>
        </w:rPr>
        <w:t xml:space="preserve">Agenda </w:t>
      </w:r>
      <w:r w:rsidR="005D3D8B">
        <w:rPr>
          <w:rFonts w:ascii="Verdana" w:eastAsia="Times New Roman" w:hAnsi="Verdana" w:cs="Calibri"/>
          <w:b/>
          <w:color w:val="201F1E"/>
          <w:sz w:val="28"/>
          <w:szCs w:val="28"/>
          <w:lang w:eastAsia="nl-NL"/>
        </w:rPr>
        <w:t>Voorjaars</w:t>
      </w:r>
      <w:r w:rsidRPr="009410EC">
        <w:rPr>
          <w:rFonts w:ascii="Verdana" w:eastAsia="Times New Roman" w:hAnsi="Verdana" w:cs="Calibri"/>
          <w:b/>
          <w:color w:val="201F1E"/>
          <w:sz w:val="28"/>
          <w:szCs w:val="28"/>
          <w:lang w:eastAsia="nl-NL"/>
        </w:rPr>
        <w:t>v</w:t>
      </w:r>
      <w:r w:rsidR="00AD5BC6" w:rsidRPr="009410EC">
        <w:rPr>
          <w:rFonts w:ascii="Verdana" w:eastAsia="Times New Roman" w:hAnsi="Verdana" w:cs="Calibri"/>
          <w:b/>
          <w:color w:val="201F1E"/>
          <w:sz w:val="28"/>
          <w:szCs w:val="28"/>
          <w:lang w:eastAsia="nl-NL"/>
        </w:rPr>
        <w:t xml:space="preserve">ergadering </w:t>
      </w:r>
      <w:r w:rsidR="00AD5BC6" w:rsidRPr="009410EC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 xml:space="preserve">Vrijdag </w:t>
      </w:r>
      <w:r w:rsidR="00A323AE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>2</w:t>
      </w:r>
      <w:r w:rsidR="00190E31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>0</w:t>
      </w:r>
      <w:r w:rsidR="00A323AE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 xml:space="preserve"> maart 202</w:t>
      </w:r>
      <w:r w:rsidR="00190E31">
        <w:rPr>
          <w:rFonts w:ascii="Verdana" w:eastAsia="Times New Roman" w:hAnsi="Verdana" w:cstheme="minorHAnsi"/>
          <w:b/>
          <w:bCs/>
          <w:color w:val="201F1E"/>
          <w:sz w:val="28"/>
          <w:szCs w:val="28"/>
          <w:lang w:eastAsia="nl-NL"/>
        </w:rPr>
        <w:t>6</w:t>
      </w:r>
      <w:r w:rsidRPr="009410EC">
        <w:rPr>
          <w:rFonts w:ascii="Verdana" w:eastAsia="Times New Roman" w:hAnsi="Verdana" w:cstheme="minorHAnsi"/>
          <w:b/>
          <w:bCs/>
          <w:color w:val="201F1E"/>
          <w:sz w:val="20"/>
          <w:szCs w:val="20"/>
          <w:lang w:eastAsia="nl-NL"/>
        </w:rPr>
        <w:t>.</w:t>
      </w:r>
      <w:r w:rsidRPr="009410EC">
        <w:rPr>
          <w:rFonts w:ascii="Verdana" w:eastAsia="Times New Roman" w:hAnsi="Verdana" w:cstheme="minorHAnsi"/>
          <w:color w:val="201F1E"/>
          <w:sz w:val="20"/>
          <w:szCs w:val="20"/>
          <w:lang w:eastAsia="nl-NL"/>
        </w:rPr>
        <w:t xml:space="preserve"> </w:t>
      </w:r>
    </w:p>
    <w:p w14:paraId="58F71BCB" w14:textId="522C2850" w:rsidR="00CB4233" w:rsidRDefault="00CB4233" w:rsidP="00AD5BC6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color w:val="201F1E"/>
          <w:sz w:val="20"/>
          <w:szCs w:val="20"/>
          <w:lang w:eastAsia="nl-NL"/>
        </w:rPr>
      </w:pPr>
    </w:p>
    <w:p w14:paraId="1CF829E1" w14:textId="5A6A771A" w:rsidR="00CB4233" w:rsidRPr="00CB4233" w:rsidRDefault="00CB4233" w:rsidP="00AD5BC6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28"/>
          <w:szCs w:val="28"/>
          <w:u w:val="single"/>
          <w:lang w:eastAsia="nl-NL"/>
        </w:rPr>
      </w:pPr>
      <w:r w:rsidRPr="00CB4233">
        <w:rPr>
          <w:rFonts w:ascii="Verdana" w:eastAsia="Times New Roman" w:hAnsi="Verdana" w:cstheme="minorHAnsi"/>
          <w:b/>
          <w:bCs/>
          <w:color w:val="201F1E"/>
          <w:sz w:val="28"/>
          <w:szCs w:val="28"/>
          <w:u w:val="single"/>
          <w:lang w:eastAsia="nl-NL"/>
        </w:rPr>
        <w:t>Let op; aanvang 20.15 uur</w:t>
      </w:r>
    </w:p>
    <w:p w14:paraId="5BF2326D" w14:textId="77777777" w:rsidR="005D152F" w:rsidRPr="00CB4233" w:rsidRDefault="005D152F" w:rsidP="00AD5BC6">
      <w:p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28"/>
          <w:szCs w:val="28"/>
          <w:u w:val="single"/>
          <w:lang w:eastAsia="nl-NL"/>
        </w:rPr>
      </w:pPr>
    </w:p>
    <w:p w14:paraId="028C079D" w14:textId="77777777" w:rsidR="00AD5BC6" w:rsidRDefault="00AD5BC6" w:rsidP="00AD5BC6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0D1CDE91" w14:textId="77777777" w:rsidR="00A323AE" w:rsidRDefault="00A323AE" w:rsidP="00AD5BC6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4E48670F" w14:textId="77777777" w:rsidR="00A323AE" w:rsidRPr="006A294B" w:rsidRDefault="00A323AE" w:rsidP="00AD5BC6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color w:val="201F1E"/>
          <w:sz w:val="18"/>
          <w:szCs w:val="18"/>
          <w:lang w:eastAsia="nl-NL"/>
        </w:rPr>
      </w:pPr>
    </w:p>
    <w:p w14:paraId="685391A1" w14:textId="21F50676" w:rsidR="00A323AE" w:rsidRPr="00A323AE" w:rsidRDefault="00A323AE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Opening en welkom.</w:t>
      </w:r>
    </w:p>
    <w:p w14:paraId="6906B590" w14:textId="77777777" w:rsidR="00A323AE" w:rsidRPr="00A323AE" w:rsidRDefault="00A323AE" w:rsidP="00A323AE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399B8DF5" w14:textId="2B430FDC" w:rsidR="00A824AC" w:rsidRDefault="00A824AC" w:rsidP="00502F6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A824AC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Presentatie Wetland wonen nieuwe woningen te realiseren in Willemsoord.</w:t>
      </w:r>
    </w:p>
    <w:p w14:paraId="63B90F00" w14:textId="77777777" w:rsidR="00A824AC" w:rsidRDefault="00A824AC" w:rsidP="00A824AC">
      <w:pPr>
        <w:pStyle w:val="Lijstalinea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41703A9E" w14:textId="0921E2A0" w:rsidR="00A323AE" w:rsidRDefault="00A323AE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Mededelingen bestuur.</w:t>
      </w:r>
    </w:p>
    <w:p w14:paraId="13B5DF3C" w14:textId="77777777" w:rsidR="00A323AE" w:rsidRDefault="00A323AE" w:rsidP="00A323AE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62E7A6C4" w14:textId="0CA11AD9" w:rsidR="00A323AE" w:rsidRPr="00A323AE" w:rsidRDefault="00A323AE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Notulen </w:t>
      </w:r>
      <w:r w:rsidR="00190E31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najaars</w:t>
      </w: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vergadering</w:t>
      </w:r>
    </w:p>
    <w:p w14:paraId="4A8854C8" w14:textId="77777777" w:rsidR="00A323AE" w:rsidRDefault="00A323AE" w:rsidP="00A323AE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64D66834" w14:textId="719C6955" w:rsidR="00A323AE" w:rsidRDefault="00A323AE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Terugblik 202</w:t>
      </w:r>
      <w:r w:rsidR="00190E31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5</w:t>
      </w: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met Jan Eppinga- jaarverslag </w:t>
      </w:r>
    </w:p>
    <w:p w14:paraId="29FBFDAD" w14:textId="77777777" w:rsidR="00A323AE" w:rsidRDefault="00A323AE" w:rsidP="00A323AE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466435FE" w14:textId="4AB2AE63" w:rsidR="00A323AE" w:rsidRPr="00A323AE" w:rsidRDefault="00A323AE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Financieel jaarverslag</w:t>
      </w: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</w:t>
      </w: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+ benoeming nieuw kascommissie.</w:t>
      </w:r>
    </w:p>
    <w:p w14:paraId="0D783CCD" w14:textId="77777777" w:rsidR="00A323AE" w:rsidRPr="00A323AE" w:rsidRDefault="00A323AE" w:rsidP="00A323AE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58C12AAF" w14:textId="62496BD1" w:rsidR="00A323AE" w:rsidRDefault="00A323AE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Aktiepunten n.a.v. najaarsvergadering;</w:t>
      </w:r>
    </w:p>
    <w:p w14:paraId="4E20C9C0" w14:textId="77777777" w:rsidR="003866E0" w:rsidRPr="003866E0" w:rsidRDefault="003866E0" w:rsidP="003866E0">
      <w:pPr>
        <w:pStyle w:val="Lijstalinea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37850BBE" w14:textId="1803EF8F" w:rsidR="00190E31" w:rsidRDefault="00190E31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Presentatie plan Beheergroep Duurzaamheidsfonds</w:t>
      </w:r>
    </w:p>
    <w:p w14:paraId="1DEC2D07" w14:textId="77777777" w:rsidR="00190E31" w:rsidRDefault="00190E31" w:rsidP="00CB4233">
      <w:pPr>
        <w:shd w:val="clear" w:color="auto" w:fill="FFFFFF"/>
        <w:spacing w:after="0" w:line="240" w:lineRule="auto"/>
        <w:ind w:left="1068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07200AA1" w14:textId="77777777" w:rsidR="00A323AE" w:rsidRDefault="00A323AE" w:rsidP="00A323AE">
      <w:pPr>
        <w:pStyle w:val="Lijstalinea"/>
        <w:shd w:val="clear" w:color="auto" w:fill="FFFFFF"/>
        <w:spacing w:after="0" w:line="240" w:lineRule="auto"/>
        <w:ind w:left="144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07496439" w14:textId="3C34B767" w:rsidR="00A323AE" w:rsidRPr="00A323AE" w:rsidRDefault="00A323AE" w:rsidP="00A323AE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Aandachtspunten 202</w:t>
      </w:r>
      <w:r w:rsidR="00190E31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6</w:t>
      </w:r>
    </w:p>
    <w:p w14:paraId="29B71CC3" w14:textId="50E7442C" w:rsidR="00A323AE" w:rsidRDefault="00190E31" w:rsidP="00A323AE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Jeugd</w:t>
      </w:r>
      <w:r w:rsid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activiteiten voor jongeren</w:t>
      </w:r>
    </w:p>
    <w:p w14:paraId="1F236D27" w14:textId="5DD3F7CD" w:rsidR="009D345E" w:rsidRDefault="00190E31" w:rsidP="00A323AE">
      <w:pPr>
        <w:pStyle w:val="Lijstalinea"/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proofErr w:type="spellStart"/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Fietshub</w:t>
      </w:r>
      <w:proofErr w:type="spellEnd"/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in Willemsoord</w:t>
      </w:r>
    </w:p>
    <w:p w14:paraId="718D21ED" w14:textId="77777777" w:rsidR="002F2D9A" w:rsidRPr="002F2D9A" w:rsidRDefault="002F2D9A" w:rsidP="002F2D9A">
      <w:pPr>
        <w:pStyle w:val="Lijstalinea"/>
        <w:numPr>
          <w:ilvl w:val="1"/>
          <w:numId w:val="1"/>
        </w:numP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2F2D9A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Leefbaarheid en verbindingen in het dorp</w:t>
      </w:r>
    </w:p>
    <w:p w14:paraId="0639A1B2" w14:textId="77777777" w:rsidR="002F2D9A" w:rsidRDefault="002F2D9A" w:rsidP="002F2D9A">
      <w:pPr>
        <w:pStyle w:val="Lijstalinea"/>
        <w:shd w:val="clear" w:color="auto" w:fill="FFFFFF"/>
        <w:spacing w:after="0" w:line="240" w:lineRule="auto"/>
        <w:ind w:left="1788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7D9878FB" w14:textId="77777777" w:rsidR="00A323AE" w:rsidRPr="00A323AE" w:rsidRDefault="00A323AE" w:rsidP="00A323AE">
      <w:pPr>
        <w:pStyle w:val="Lijstalinea"/>
        <w:shd w:val="clear" w:color="auto" w:fill="FFFFFF"/>
        <w:spacing w:after="0" w:line="240" w:lineRule="auto"/>
        <w:ind w:left="144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6A75AB04" w14:textId="4F1D18C1" w:rsidR="00A323AE" w:rsidRDefault="00A323AE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Binnengekomen stukken</w:t>
      </w:r>
    </w:p>
    <w:p w14:paraId="1F041BA4" w14:textId="77777777" w:rsidR="00B93108" w:rsidRPr="00A323AE" w:rsidRDefault="00B93108" w:rsidP="00B93108">
      <w:pPr>
        <w:shd w:val="clear" w:color="auto" w:fill="FFFFFF"/>
        <w:spacing w:after="0" w:line="240" w:lineRule="auto"/>
        <w:ind w:left="1068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3F2EB775" w14:textId="77777777" w:rsidR="00A323AE" w:rsidRPr="00A323AE" w:rsidRDefault="00A323AE" w:rsidP="00A323AE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3D4A83ED" w14:textId="7D47AE22" w:rsidR="00A323AE" w:rsidRPr="00A323AE" w:rsidRDefault="006D105B" w:rsidP="006D105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</w:t>
      </w:r>
      <w:r w:rsidR="00A323AE"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Rondvraag.</w:t>
      </w:r>
    </w:p>
    <w:p w14:paraId="6EB3DE61" w14:textId="77777777" w:rsidR="00A323AE" w:rsidRPr="00A323AE" w:rsidRDefault="00A323AE" w:rsidP="00A323AE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p w14:paraId="70CF00D2" w14:textId="41F04351" w:rsidR="00A323AE" w:rsidRDefault="006D105B" w:rsidP="00A323A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  <w:r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 xml:space="preserve"> </w:t>
      </w:r>
      <w:r w:rsidR="00A323AE" w:rsidRPr="00A323AE"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  <w:t>Sluiting v.d. vergadering.</w:t>
      </w:r>
    </w:p>
    <w:p w14:paraId="76EF4A5A" w14:textId="77777777" w:rsidR="00A323AE" w:rsidRDefault="00A323AE" w:rsidP="00A323AE">
      <w:pPr>
        <w:shd w:val="clear" w:color="auto" w:fill="FFFFFF"/>
        <w:spacing w:after="0" w:line="240" w:lineRule="auto"/>
        <w:ind w:left="720"/>
        <w:rPr>
          <w:rFonts w:ascii="Verdana" w:eastAsia="Times New Roman" w:hAnsi="Verdana" w:cstheme="minorHAnsi"/>
          <w:b/>
          <w:bCs/>
          <w:color w:val="201F1E"/>
          <w:sz w:val="18"/>
          <w:szCs w:val="18"/>
          <w:lang w:eastAsia="nl-NL"/>
        </w:rPr>
      </w:pPr>
    </w:p>
    <w:sectPr w:rsidR="00A3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5129"/>
    <w:multiLevelType w:val="multilevel"/>
    <w:tmpl w:val="946C979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  <w:i w:val="0"/>
        <w:iCs/>
      </w:rPr>
    </w:lvl>
    <w:lvl w:ilvl="1"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1E92363"/>
    <w:multiLevelType w:val="hybridMultilevel"/>
    <w:tmpl w:val="062AD82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04432"/>
    <w:multiLevelType w:val="hybridMultilevel"/>
    <w:tmpl w:val="F59AC7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0661C"/>
    <w:multiLevelType w:val="hybridMultilevel"/>
    <w:tmpl w:val="21040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41517"/>
    <w:multiLevelType w:val="hybridMultilevel"/>
    <w:tmpl w:val="047673E4"/>
    <w:lvl w:ilvl="0" w:tplc="654A216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700F6B"/>
    <w:multiLevelType w:val="hybridMultilevel"/>
    <w:tmpl w:val="4800B9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12652">
    <w:abstractNumId w:val="0"/>
  </w:num>
  <w:num w:numId="2" w16cid:durableId="1496191598">
    <w:abstractNumId w:val="1"/>
  </w:num>
  <w:num w:numId="3" w16cid:durableId="1813012430">
    <w:abstractNumId w:val="3"/>
  </w:num>
  <w:num w:numId="4" w16cid:durableId="4791969">
    <w:abstractNumId w:val="4"/>
  </w:num>
  <w:num w:numId="5" w16cid:durableId="369301523">
    <w:abstractNumId w:val="2"/>
  </w:num>
  <w:num w:numId="6" w16cid:durableId="1654681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C6"/>
    <w:rsid w:val="0008278B"/>
    <w:rsid w:val="00090442"/>
    <w:rsid w:val="000D0E3E"/>
    <w:rsid w:val="001138EE"/>
    <w:rsid w:val="00190E31"/>
    <w:rsid w:val="0024059C"/>
    <w:rsid w:val="002958D9"/>
    <w:rsid w:val="002B7C1E"/>
    <w:rsid w:val="002C5E84"/>
    <w:rsid w:val="002E151D"/>
    <w:rsid w:val="002F2D9A"/>
    <w:rsid w:val="00321302"/>
    <w:rsid w:val="003866E0"/>
    <w:rsid w:val="003A2F9F"/>
    <w:rsid w:val="003B732B"/>
    <w:rsid w:val="004466CD"/>
    <w:rsid w:val="00446BE3"/>
    <w:rsid w:val="00474969"/>
    <w:rsid w:val="00486B8C"/>
    <w:rsid w:val="004D3999"/>
    <w:rsid w:val="004D4427"/>
    <w:rsid w:val="00554038"/>
    <w:rsid w:val="00554A01"/>
    <w:rsid w:val="005C34AF"/>
    <w:rsid w:val="005D152F"/>
    <w:rsid w:val="005D3D8B"/>
    <w:rsid w:val="006444F4"/>
    <w:rsid w:val="006972C3"/>
    <w:rsid w:val="006A294B"/>
    <w:rsid w:val="006A2D8D"/>
    <w:rsid w:val="006D105B"/>
    <w:rsid w:val="006D14E3"/>
    <w:rsid w:val="0078695D"/>
    <w:rsid w:val="00794F15"/>
    <w:rsid w:val="007D3939"/>
    <w:rsid w:val="007E2BC8"/>
    <w:rsid w:val="007E664C"/>
    <w:rsid w:val="007F2E8A"/>
    <w:rsid w:val="00804F56"/>
    <w:rsid w:val="008354E9"/>
    <w:rsid w:val="008D271C"/>
    <w:rsid w:val="008D61CB"/>
    <w:rsid w:val="008E58B1"/>
    <w:rsid w:val="009410EC"/>
    <w:rsid w:val="00943A7C"/>
    <w:rsid w:val="00997A19"/>
    <w:rsid w:val="009B7882"/>
    <w:rsid w:val="009C01D7"/>
    <w:rsid w:val="009D345E"/>
    <w:rsid w:val="00A255D2"/>
    <w:rsid w:val="00A323AE"/>
    <w:rsid w:val="00A72DC4"/>
    <w:rsid w:val="00A824AC"/>
    <w:rsid w:val="00A8572F"/>
    <w:rsid w:val="00AD5BC6"/>
    <w:rsid w:val="00AE1392"/>
    <w:rsid w:val="00B7754A"/>
    <w:rsid w:val="00B93108"/>
    <w:rsid w:val="00BF62B8"/>
    <w:rsid w:val="00C37971"/>
    <w:rsid w:val="00C42F9E"/>
    <w:rsid w:val="00CA3C31"/>
    <w:rsid w:val="00CB4233"/>
    <w:rsid w:val="00CB5DBC"/>
    <w:rsid w:val="00CF20E2"/>
    <w:rsid w:val="00D06D98"/>
    <w:rsid w:val="00D60B15"/>
    <w:rsid w:val="00D621B3"/>
    <w:rsid w:val="00DA5809"/>
    <w:rsid w:val="00DF3264"/>
    <w:rsid w:val="00E027FD"/>
    <w:rsid w:val="00E06214"/>
    <w:rsid w:val="00E60CF0"/>
    <w:rsid w:val="00E616C4"/>
    <w:rsid w:val="00EA1215"/>
    <w:rsid w:val="00EA45D2"/>
    <w:rsid w:val="00EC5791"/>
    <w:rsid w:val="00F06B22"/>
    <w:rsid w:val="00F5036D"/>
    <w:rsid w:val="00FC6FD9"/>
    <w:rsid w:val="00FC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114B"/>
  <w15:chartTrackingRefBased/>
  <w15:docId w15:val="{5DBF36EC-8B5D-4D97-A546-7DDBC94D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5BC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A4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4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527</Characters>
  <Application>Microsoft Office Word</Application>
  <DocSecurity>0</DocSecurity>
  <Lines>8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Aljon</cp:lastModifiedBy>
  <cp:revision>3</cp:revision>
  <cp:lastPrinted>2025-03-21T18:03:00Z</cp:lastPrinted>
  <dcterms:created xsi:type="dcterms:W3CDTF">2026-02-27T11:34:00Z</dcterms:created>
  <dcterms:modified xsi:type="dcterms:W3CDTF">2026-03-13T20:25:00Z</dcterms:modified>
</cp:coreProperties>
</file>