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7E0F" w14:textId="23D2D406" w:rsidR="00E933A8" w:rsidRDefault="00E933A8">
      <w:pPr>
        <w:rPr>
          <w:b/>
          <w:bCs/>
          <w:u w:val="single"/>
        </w:rPr>
      </w:pPr>
      <w:r>
        <w:rPr>
          <w:noProof/>
        </w:rPr>
        <w:drawing>
          <wp:inline distT="0" distB="0" distL="0" distR="0" wp14:anchorId="6A1CB375" wp14:editId="5334F2E3">
            <wp:extent cx="5760720" cy="972032"/>
            <wp:effectExtent l="0" t="0" r="0" b="0"/>
            <wp:docPr id="2" name="Afbeelding 1" descr="Dorpsbelang Willemsoord De Pol en Ronde Bl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psbelang Willemsoord De Pol en Ronde Bles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72032"/>
                    </a:xfrm>
                    <a:prstGeom prst="rect">
                      <a:avLst/>
                    </a:prstGeom>
                    <a:noFill/>
                    <a:ln>
                      <a:noFill/>
                    </a:ln>
                  </pic:spPr>
                </pic:pic>
              </a:graphicData>
            </a:graphic>
          </wp:inline>
        </w:drawing>
      </w:r>
    </w:p>
    <w:p w14:paraId="2DF3DED1" w14:textId="5E74739A" w:rsidR="004733AF" w:rsidRPr="00883B64" w:rsidRDefault="007A46E5" w:rsidP="00883B64">
      <w:pPr>
        <w:ind w:left="2124" w:firstLine="708"/>
        <w:rPr>
          <w:rFonts w:ascii="Tahoma" w:hAnsi="Tahoma" w:cs="Tahoma"/>
          <w:b/>
          <w:bCs/>
          <w:sz w:val="28"/>
          <w:szCs w:val="28"/>
        </w:rPr>
      </w:pPr>
      <w:r w:rsidRPr="00883B64">
        <w:rPr>
          <w:rFonts w:ascii="Tahoma" w:hAnsi="Tahoma" w:cs="Tahoma"/>
          <w:b/>
          <w:bCs/>
          <w:sz w:val="28"/>
          <w:szCs w:val="28"/>
        </w:rPr>
        <w:t>Jaarverslag 202</w:t>
      </w:r>
      <w:r w:rsidR="00576EC8">
        <w:rPr>
          <w:rFonts w:ascii="Tahoma" w:hAnsi="Tahoma" w:cs="Tahoma"/>
          <w:b/>
          <w:bCs/>
          <w:sz w:val="28"/>
          <w:szCs w:val="28"/>
        </w:rPr>
        <w:t>5</w:t>
      </w:r>
    </w:p>
    <w:p w14:paraId="0BDD7ED9" w14:textId="52DE8C22" w:rsidR="00E933A8" w:rsidRPr="00883B64" w:rsidRDefault="00E933A8">
      <w:pPr>
        <w:rPr>
          <w:rFonts w:ascii="Tahoma" w:hAnsi="Tahoma" w:cs="Tahoma"/>
          <w:b/>
          <w:bCs/>
        </w:rPr>
      </w:pPr>
      <w:r w:rsidRPr="00883B64">
        <w:rPr>
          <w:rFonts w:ascii="Tahoma" w:hAnsi="Tahoma" w:cs="Tahoma"/>
          <w:b/>
          <w:bCs/>
        </w:rPr>
        <w:t>Bestuur 202</w:t>
      </w:r>
      <w:r w:rsidR="00576EC8">
        <w:rPr>
          <w:rFonts w:ascii="Tahoma" w:hAnsi="Tahoma" w:cs="Tahoma"/>
          <w:b/>
          <w:bCs/>
        </w:rPr>
        <w:t>5</w:t>
      </w:r>
    </w:p>
    <w:p w14:paraId="12BE47CA" w14:textId="3C0EF2BA" w:rsidR="00E933A8" w:rsidRPr="00883B64" w:rsidRDefault="00E933A8" w:rsidP="00E933A8">
      <w:pPr>
        <w:pStyle w:val="Lijstalinea"/>
        <w:numPr>
          <w:ilvl w:val="0"/>
          <w:numId w:val="7"/>
        </w:numPr>
        <w:rPr>
          <w:rFonts w:ascii="Tahoma" w:hAnsi="Tahoma" w:cs="Tahoma"/>
        </w:rPr>
      </w:pPr>
      <w:r w:rsidRPr="00883B64">
        <w:rPr>
          <w:rFonts w:ascii="Tahoma" w:hAnsi="Tahoma" w:cs="Tahoma"/>
        </w:rPr>
        <w:t>Aljon Dassen</w:t>
      </w:r>
      <w:r w:rsidRPr="00883B64">
        <w:rPr>
          <w:rFonts w:ascii="Tahoma" w:hAnsi="Tahoma" w:cs="Tahoma"/>
        </w:rPr>
        <w:tab/>
      </w:r>
      <w:r w:rsidRPr="00883B64">
        <w:rPr>
          <w:rFonts w:ascii="Tahoma" w:hAnsi="Tahoma" w:cs="Tahoma"/>
        </w:rPr>
        <w:tab/>
        <w:t>- Voorzitter</w:t>
      </w:r>
    </w:p>
    <w:p w14:paraId="6E8107EA" w14:textId="418FE6BB" w:rsidR="00E933A8" w:rsidRPr="00883B64" w:rsidRDefault="00F65501" w:rsidP="00E933A8">
      <w:pPr>
        <w:pStyle w:val="Lijstalinea"/>
        <w:numPr>
          <w:ilvl w:val="0"/>
          <w:numId w:val="7"/>
        </w:numPr>
        <w:rPr>
          <w:rFonts w:ascii="Tahoma" w:hAnsi="Tahoma" w:cs="Tahoma"/>
        </w:rPr>
      </w:pPr>
      <w:r>
        <w:rPr>
          <w:rFonts w:ascii="Tahoma" w:hAnsi="Tahoma" w:cs="Tahoma"/>
        </w:rPr>
        <w:t>Duco Boonstra</w:t>
      </w:r>
      <w:r w:rsidR="00883B64">
        <w:rPr>
          <w:rFonts w:ascii="Tahoma" w:hAnsi="Tahoma" w:cs="Tahoma"/>
        </w:rPr>
        <w:tab/>
      </w:r>
      <w:r w:rsidR="00E933A8" w:rsidRPr="00883B64">
        <w:rPr>
          <w:rFonts w:ascii="Tahoma" w:hAnsi="Tahoma" w:cs="Tahoma"/>
        </w:rPr>
        <w:t xml:space="preserve">- Vicevoorzitter </w:t>
      </w:r>
    </w:p>
    <w:p w14:paraId="1C9B908D" w14:textId="043F7448" w:rsidR="00E933A8" w:rsidRDefault="00F65501" w:rsidP="00E933A8">
      <w:pPr>
        <w:pStyle w:val="Lijstalinea"/>
        <w:numPr>
          <w:ilvl w:val="0"/>
          <w:numId w:val="7"/>
        </w:numPr>
        <w:rPr>
          <w:rFonts w:ascii="Tahoma" w:hAnsi="Tahoma" w:cs="Tahoma"/>
        </w:rPr>
      </w:pPr>
      <w:r>
        <w:rPr>
          <w:rFonts w:ascii="Tahoma" w:hAnsi="Tahoma" w:cs="Tahoma"/>
        </w:rPr>
        <w:t>Jeroen Lo</w:t>
      </w:r>
      <w:r w:rsidR="00E933A8" w:rsidRPr="00883B64">
        <w:rPr>
          <w:rFonts w:ascii="Tahoma" w:hAnsi="Tahoma" w:cs="Tahoma"/>
        </w:rPr>
        <w:t>s</w:t>
      </w:r>
      <w:r w:rsidR="00E933A8" w:rsidRPr="00883B64">
        <w:rPr>
          <w:rFonts w:ascii="Tahoma" w:hAnsi="Tahoma" w:cs="Tahoma"/>
        </w:rPr>
        <w:tab/>
      </w:r>
      <w:r w:rsidR="00E933A8" w:rsidRPr="00883B64">
        <w:rPr>
          <w:rFonts w:ascii="Tahoma" w:hAnsi="Tahoma" w:cs="Tahoma"/>
        </w:rPr>
        <w:tab/>
        <w:t>- Penningmeester</w:t>
      </w:r>
    </w:p>
    <w:p w14:paraId="621C338C" w14:textId="64A45938" w:rsidR="00E933A8" w:rsidRPr="00883B64" w:rsidRDefault="00E933A8" w:rsidP="00E933A8">
      <w:pPr>
        <w:pStyle w:val="Lijstalinea"/>
        <w:numPr>
          <w:ilvl w:val="0"/>
          <w:numId w:val="7"/>
        </w:numPr>
        <w:rPr>
          <w:rFonts w:ascii="Tahoma" w:hAnsi="Tahoma" w:cs="Tahoma"/>
        </w:rPr>
      </w:pPr>
      <w:r w:rsidRPr="00883B64">
        <w:rPr>
          <w:rFonts w:ascii="Tahoma" w:hAnsi="Tahoma" w:cs="Tahoma"/>
        </w:rPr>
        <w:t>Jan Eppinga</w:t>
      </w:r>
      <w:r w:rsidRPr="00883B64">
        <w:rPr>
          <w:rFonts w:ascii="Tahoma" w:hAnsi="Tahoma" w:cs="Tahoma"/>
        </w:rPr>
        <w:tab/>
      </w:r>
      <w:r w:rsidRPr="00883B64">
        <w:rPr>
          <w:rFonts w:ascii="Tahoma" w:hAnsi="Tahoma" w:cs="Tahoma"/>
        </w:rPr>
        <w:tab/>
        <w:t>- Secretaris</w:t>
      </w:r>
    </w:p>
    <w:p w14:paraId="723392A6" w14:textId="2DFEA74F" w:rsidR="00E933A8" w:rsidRPr="00883B64" w:rsidRDefault="00F65501" w:rsidP="00E933A8">
      <w:pPr>
        <w:pStyle w:val="Lijstalinea"/>
        <w:numPr>
          <w:ilvl w:val="0"/>
          <w:numId w:val="7"/>
        </w:numPr>
        <w:rPr>
          <w:rFonts w:ascii="Tahoma" w:hAnsi="Tahoma" w:cs="Tahoma"/>
        </w:rPr>
      </w:pPr>
      <w:r>
        <w:rPr>
          <w:rFonts w:ascii="Tahoma" w:hAnsi="Tahoma" w:cs="Tahoma"/>
        </w:rPr>
        <w:t>Anita van der Laan</w:t>
      </w:r>
      <w:r w:rsidR="00E933A8" w:rsidRPr="00883B64">
        <w:rPr>
          <w:rFonts w:ascii="Tahoma" w:hAnsi="Tahoma" w:cs="Tahoma"/>
        </w:rPr>
        <w:t xml:space="preserve"> </w:t>
      </w:r>
      <w:r w:rsidR="00E933A8" w:rsidRPr="00883B64">
        <w:rPr>
          <w:rFonts w:ascii="Tahoma" w:hAnsi="Tahoma" w:cs="Tahoma"/>
        </w:rPr>
        <w:tab/>
      </w:r>
      <w:r>
        <w:rPr>
          <w:rFonts w:ascii="Tahoma" w:hAnsi="Tahoma" w:cs="Tahoma"/>
        </w:rPr>
        <w:t>- bestuurslid</w:t>
      </w:r>
      <w:r w:rsidR="00576EC8">
        <w:rPr>
          <w:rFonts w:ascii="Tahoma" w:hAnsi="Tahoma" w:cs="Tahoma"/>
        </w:rPr>
        <w:t xml:space="preserve"> </w:t>
      </w:r>
      <w:r>
        <w:rPr>
          <w:rFonts w:ascii="Tahoma" w:hAnsi="Tahoma" w:cs="Tahoma"/>
        </w:rPr>
        <w:t xml:space="preserve"> </w:t>
      </w:r>
      <w:r w:rsidR="00E933A8" w:rsidRPr="00883B64">
        <w:rPr>
          <w:rFonts w:ascii="Tahoma" w:hAnsi="Tahoma" w:cs="Tahoma"/>
        </w:rPr>
        <w:tab/>
      </w:r>
      <w:r w:rsidR="00E933A8" w:rsidRPr="00883B64">
        <w:rPr>
          <w:rFonts w:ascii="Tahoma" w:hAnsi="Tahoma" w:cs="Tahoma"/>
        </w:rPr>
        <w:tab/>
      </w:r>
    </w:p>
    <w:p w14:paraId="041ECA6D" w14:textId="136E7FE7" w:rsidR="00E933A8" w:rsidRPr="00883B64" w:rsidRDefault="00E933A8" w:rsidP="00E933A8">
      <w:pPr>
        <w:pStyle w:val="Lijstalinea"/>
        <w:numPr>
          <w:ilvl w:val="0"/>
          <w:numId w:val="7"/>
        </w:numPr>
        <w:rPr>
          <w:rFonts w:ascii="Tahoma" w:hAnsi="Tahoma" w:cs="Tahoma"/>
        </w:rPr>
      </w:pPr>
      <w:r w:rsidRPr="00883B64">
        <w:rPr>
          <w:rFonts w:ascii="Tahoma" w:hAnsi="Tahoma" w:cs="Tahoma"/>
        </w:rPr>
        <w:t>Henk Wardenier</w:t>
      </w:r>
      <w:r w:rsidRPr="00883B64">
        <w:rPr>
          <w:rFonts w:ascii="Tahoma" w:hAnsi="Tahoma" w:cs="Tahoma"/>
        </w:rPr>
        <w:tab/>
        <w:t>- bestuurslid, redactielid Spuit Elf</w:t>
      </w:r>
    </w:p>
    <w:p w14:paraId="753217F7" w14:textId="77777777" w:rsidR="00E933A8" w:rsidRPr="00883B64" w:rsidRDefault="00E933A8" w:rsidP="00E933A8">
      <w:pPr>
        <w:pStyle w:val="Lijstalinea"/>
        <w:numPr>
          <w:ilvl w:val="0"/>
          <w:numId w:val="7"/>
        </w:numPr>
        <w:rPr>
          <w:rFonts w:ascii="Tahoma" w:hAnsi="Tahoma" w:cs="Tahoma"/>
        </w:rPr>
      </w:pPr>
      <w:r w:rsidRPr="00883B64">
        <w:rPr>
          <w:rFonts w:ascii="Tahoma" w:hAnsi="Tahoma" w:cs="Tahoma"/>
        </w:rPr>
        <w:t>Karin Kuiper</w:t>
      </w:r>
      <w:r w:rsidRPr="00883B64">
        <w:rPr>
          <w:rFonts w:ascii="Tahoma" w:hAnsi="Tahoma" w:cs="Tahoma"/>
        </w:rPr>
        <w:tab/>
      </w:r>
      <w:r w:rsidRPr="00883B64">
        <w:rPr>
          <w:rFonts w:ascii="Tahoma" w:hAnsi="Tahoma" w:cs="Tahoma"/>
        </w:rPr>
        <w:tab/>
        <w:t>- bestuurslid</w:t>
      </w:r>
    </w:p>
    <w:p w14:paraId="660BE743" w14:textId="77777777" w:rsidR="00E933A8" w:rsidRPr="00883B64" w:rsidRDefault="00E933A8" w:rsidP="00E933A8">
      <w:pPr>
        <w:pStyle w:val="Lijstalinea"/>
        <w:numPr>
          <w:ilvl w:val="0"/>
          <w:numId w:val="7"/>
        </w:numPr>
        <w:rPr>
          <w:rFonts w:ascii="Tahoma" w:hAnsi="Tahoma" w:cs="Tahoma"/>
        </w:rPr>
      </w:pPr>
      <w:r w:rsidRPr="00883B64">
        <w:rPr>
          <w:rFonts w:ascii="Tahoma" w:hAnsi="Tahoma" w:cs="Tahoma"/>
        </w:rPr>
        <w:t>Cilia Kruithof</w:t>
      </w:r>
      <w:r w:rsidRPr="00883B64">
        <w:rPr>
          <w:rFonts w:ascii="Tahoma" w:hAnsi="Tahoma" w:cs="Tahoma"/>
        </w:rPr>
        <w:tab/>
      </w:r>
      <w:r w:rsidRPr="00883B64">
        <w:rPr>
          <w:rFonts w:ascii="Tahoma" w:hAnsi="Tahoma" w:cs="Tahoma"/>
        </w:rPr>
        <w:tab/>
        <w:t>- bestuurslid</w:t>
      </w:r>
    </w:p>
    <w:p w14:paraId="7926B3B6" w14:textId="77777777" w:rsidR="005C63C0" w:rsidRDefault="005C63C0" w:rsidP="005C63C0">
      <w:pPr>
        <w:ind w:left="360"/>
        <w:rPr>
          <w:rFonts w:ascii="Tahoma" w:hAnsi="Tahoma" w:cs="Tahoma"/>
          <w:b/>
          <w:bCs/>
        </w:rPr>
      </w:pPr>
    </w:p>
    <w:p w14:paraId="739BADCD" w14:textId="3CD39F66" w:rsidR="005C63C0" w:rsidRPr="005C63C0" w:rsidRDefault="005C63C0" w:rsidP="005C63C0">
      <w:pPr>
        <w:ind w:left="360"/>
        <w:rPr>
          <w:rFonts w:ascii="Tahoma" w:hAnsi="Tahoma" w:cs="Tahoma"/>
          <w:b/>
          <w:bCs/>
        </w:rPr>
      </w:pPr>
      <w:r w:rsidRPr="005C63C0">
        <w:rPr>
          <w:rFonts w:ascii="Tahoma" w:hAnsi="Tahoma" w:cs="Tahoma"/>
          <w:b/>
          <w:bCs/>
        </w:rPr>
        <w:t>Kernwaarden Dorpsbelang</w:t>
      </w:r>
    </w:p>
    <w:p w14:paraId="5CC683A0" w14:textId="77777777"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Spreekbuis van het dorp</w:t>
      </w:r>
      <w:r w:rsidRPr="005C63C0">
        <w:rPr>
          <w:rFonts w:ascii="Tahoma" w:eastAsia="Times New Roman" w:hAnsi="Tahoma" w:cs="Tahoma"/>
          <w:color w:val="000000"/>
          <w:kern w:val="0"/>
          <w:szCs w:val="20"/>
          <w:bdr w:val="none" w:sz="0" w:space="0" w:color="auto" w:frame="1"/>
          <w:lang w:eastAsia="nl-NL"/>
          <w14:ligatures w14:val="none"/>
        </w:rPr>
        <w:br/>
        <w:t>Dorpsbelang fungeert als schakel tussen dorp en gemeente. We brengen wensen, zorgen en ideeën van bewoners onder de aandacht bij beleidsmakers.</w:t>
      </w:r>
    </w:p>
    <w:p w14:paraId="46B46A84" w14:textId="77777777"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Verbinder</w:t>
      </w:r>
      <w:r w:rsidRPr="005C63C0">
        <w:rPr>
          <w:rFonts w:ascii="Tahoma" w:eastAsia="Times New Roman" w:hAnsi="Tahoma" w:cs="Tahoma"/>
          <w:color w:val="000000"/>
          <w:kern w:val="0"/>
          <w:szCs w:val="20"/>
          <w:bdr w:val="none" w:sz="0" w:space="0" w:color="auto" w:frame="1"/>
          <w:lang w:eastAsia="nl-NL"/>
          <w14:ligatures w14:val="none"/>
        </w:rPr>
        <w:br/>
        <w:t>We verbinden verschillende groepen binnen het dorp – van verenigingen tot werkgroepen en bewonersinitiatieven – en bevorderen samenwerking en saamhorigheid.</w:t>
      </w:r>
    </w:p>
    <w:p w14:paraId="1267182E" w14:textId="77777777"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Initiatiefnemer en ondersteuner</w:t>
      </w:r>
      <w:r w:rsidRPr="005C63C0">
        <w:rPr>
          <w:rFonts w:ascii="Tahoma" w:eastAsia="Times New Roman" w:hAnsi="Tahoma" w:cs="Tahoma"/>
          <w:color w:val="000000"/>
          <w:kern w:val="0"/>
          <w:szCs w:val="20"/>
          <w:bdr w:val="none" w:sz="0" w:space="0" w:color="auto" w:frame="1"/>
          <w:lang w:eastAsia="nl-NL"/>
          <w14:ligatures w14:val="none"/>
        </w:rPr>
        <w:br/>
        <w:t>We stimuleren en/of ondersteunen initiatieven van bewoners, zoals het opzetten van een dorpsmoestuin, evenementen of verbeteringen in de leefomgeving.</w:t>
      </w:r>
    </w:p>
    <w:p w14:paraId="18176877" w14:textId="77777777"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Adviseur</w:t>
      </w:r>
      <w:r w:rsidRPr="005C63C0">
        <w:rPr>
          <w:rFonts w:ascii="Tahoma" w:eastAsia="Times New Roman" w:hAnsi="Tahoma" w:cs="Tahoma"/>
          <w:color w:val="000000"/>
          <w:kern w:val="0"/>
          <w:szCs w:val="20"/>
          <w:bdr w:val="none" w:sz="0" w:space="0" w:color="auto" w:frame="1"/>
          <w:lang w:eastAsia="nl-NL"/>
          <w14:ligatures w14:val="none"/>
        </w:rPr>
        <w:br/>
        <w:t>We geven gevraagd en ongevraagd advies aan de gemeente over plannen die het dorp raken. Soms nemen we ook standpunten in over gevoelige onderwerpen.</w:t>
      </w:r>
    </w:p>
    <w:p w14:paraId="550F6935" w14:textId="77777777"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Informatievoorziening</w:t>
      </w:r>
      <w:r w:rsidRPr="005C63C0">
        <w:rPr>
          <w:rFonts w:ascii="Tahoma" w:eastAsia="Times New Roman" w:hAnsi="Tahoma" w:cs="Tahoma"/>
          <w:color w:val="000000"/>
          <w:kern w:val="0"/>
          <w:szCs w:val="20"/>
          <w:bdr w:val="none" w:sz="0" w:space="0" w:color="auto" w:frame="1"/>
          <w:lang w:eastAsia="nl-NL"/>
          <w14:ligatures w14:val="none"/>
        </w:rPr>
        <w:br/>
        <w:t>We zorgen dat bewoners goed geïnformeerd zijn over gemeentelijk beleid, subsidies, projecten en andere relevante zaken.</w:t>
      </w:r>
    </w:p>
    <w:p w14:paraId="4B43F723" w14:textId="77777777"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Bewoners activeren</w:t>
      </w:r>
      <w:r w:rsidRPr="005C63C0">
        <w:rPr>
          <w:rFonts w:ascii="Tahoma" w:eastAsia="Times New Roman" w:hAnsi="Tahoma" w:cs="Tahoma"/>
          <w:color w:val="000000"/>
          <w:kern w:val="0"/>
          <w:szCs w:val="20"/>
          <w:bdr w:val="none" w:sz="0" w:space="0" w:color="auto" w:frame="1"/>
          <w:lang w:eastAsia="nl-NL"/>
          <w14:ligatures w14:val="none"/>
        </w:rPr>
        <w:br/>
        <w:t>We moedigen bewoners aan om actief mee te doen aan dorpsactiviteiten of zelf met ideeën te komen.</w:t>
      </w:r>
    </w:p>
    <w:p w14:paraId="096CCE3D" w14:textId="6E5D555F" w:rsidR="005C63C0" w:rsidRPr="005C63C0" w:rsidRDefault="005C63C0" w:rsidP="005C63C0">
      <w:pPr>
        <w:numPr>
          <w:ilvl w:val="0"/>
          <w:numId w:val="10"/>
        </w:numPr>
        <w:shd w:val="clear" w:color="auto" w:fill="FFFFFF"/>
        <w:spacing w:after="0" w:line="240" w:lineRule="auto"/>
        <w:rPr>
          <w:rFonts w:ascii="Tahoma" w:eastAsia="Times New Roman" w:hAnsi="Tahoma" w:cs="Tahoma"/>
          <w:color w:val="000000"/>
          <w:kern w:val="0"/>
          <w:szCs w:val="20"/>
          <w:lang w:eastAsia="nl-NL"/>
          <w14:ligatures w14:val="none"/>
        </w:rPr>
      </w:pPr>
      <w:r w:rsidRPr="005C63C0">
        <w:rPr>
          <w:rFonts w:ascii="Tahoma" w:eastAsia="Times New Roman" w:hAnsi="Tahoma" w:cs="Tahoma"/>
          <w:b/>
          <w:bCs/>
          <w:color w:val="000000"/>
          <w:kern w:val="0"/>
          <w:szCs w:val="20"/>
          <w:bdr w:val="none" w:sz="0" w:space="0" w:color="auto" w:frame="1"/>
          <w:lang w:eastAsia="nl-NL"/>
          <w14:ligatures w14:val="none"/>
        </w:rPr>
        <w:t>Zelf organiseren</w:t>
      </w:r>
      <w:r w:rsidRPr="005C63C0">
        <w:rPr>
          <w:rFonts w:ascii="Tahoma" w:eastAsia="Times New Roman" w:hAnsi="Tahoma" w:cs="Tahoma"/>
          <w:color w:val="000000"/>
          <w:kern w:val="0"/>
          <w:szCs w:val="20"/>
          <w:bdr w:val="none" w:sz="0" w:space="0" w:color="auto" w:frame="1"/>
          <w:lang w:eastAsia="nl-NL"/>
          <w14:ligatures w14:val="none"/>
        </w:rPr>
        <w:br/>
        <w:t xml:space="preserve">Soms nemen we zelf het initiatief voor projecten of activiteiten, zoals een </w:t>
      </w:r>
      <w:r w:rsidR="009D4058">
        <w:rPr>
          <w:rFonts w:ascii="Tahoma" w:eastAsia="Times New Roman" w:hAnsi="Tahoma" w:cs="Tahoma"/>
          <w:color w:val="000000"/>
          <w:kern w:val="0"/>
          <w:szCs w:val="20"/>
          <w:bdr w:val="none" w:sz="0" w:space="0" w:color="auto" w:frame="1"/>
          <w:lang w:eastAsia="nl-NL"/>
          <w14:ligatures w14:val="none"/>
        </w:rPr>
        <w:t>Dorps</w:t>
      </w:r>
      <w:r w:rsidR="009D4058" w:rsidRPr="005C63C0">
        <w:rPr>
          <w:rFonts w:ascii="Tahoma" w:eastAsia="Times New Roman" w:hAnsi="Tahoma" w:cs="Tahoma"/>
          <w:color w:val="000000"/>
          <w:kern w:val="0"/>
          <w:szCs w:val="20"/>
          <w:bdr w:val="none" w:sz="0" w:space="0" w:color="auto" w:frame="1"/>
          <w:lang w:eastAsia="nl-NL"/>
          <w14:ligatures w14:val="none"/>
        </w:rPr>
        <w:t xml:space="preserve"> Quiz</w:t>
      </w:r>
      <w:r w:rsidRPr="005C63C0">
        <w:rPr>
          <w:rFonts w:ascii="Tahoma" w:eastAsia="Times New Roman" w:hAnsi="Tahoma" w:cs="Tahoma"/>
          <w:color w:val="000000"/>
          <w:kern w:val="0"/>
          <w:szCs w:val="20"/>
          <w:bdr w:val="none" w:sz="0" w:space="0" w:color="auto" w:frame="1"/>
          <w:lang w:eastAsia="nl-NL"/>
          <w14:ligatures w14:val="none"/>
        </w:rPr>
        <w:t xml:space="preserve">, </w:t>
      </w:r>
      <w:r w:rsidR="009D4058">
        <w:rPr>
          <w:rFonts w:ascii="Tahoma" w:eastAsia="Times New Roman" w:hAnsi="Tahoma" w:cs="Tahoma"/>
          <w:color w:val="000000"/>
          <w:kern w:val="0"/>
          <w:szCs w:val="20"/>
          <w:bdr w:val="none" w:sz="0" w:space="0" w:color="auto" w:frame="1"/>
          <w:lang w:eastAsia="nl-NL"/>
          <w14:ligatures w14:val="none"/>
        </w:rPr>
        <w:t xml:space="preserve">het opstarten van een werkgroep Woonvisie </w:t>
      </w:r>
      <w:r w:rsidRPr="005C63C0">
        <w:rPr>
          <w:rFonts w:ascii="Tahoma" w:eastAsia="Times New Roman" w:hAnsi="Tahoma" w:cs="Tahoma"/>
          <w:color w:val="000000"/>
          <w:kern w:val="0"/>
          <w:szCs w:val="20"/>
          <w:bdr w:val="none" w:sz="0" w:space="0" w:color="auto" w:frame="1"/>
          <w:lang w:eastAsia="nl-NL"/>
          <w14:ligatures w14:val="none"/>
        </w:rPr>
        <w:t xml:space="preserve">of door </w:t>
      </w:r>
      <w:r w:rsidR="009D4058">
        <w:rPr>
          <w:rFonts w:ascii="Tahoma" w:eastAsia="Times New Roman" w:hAnsi="Tahoma" w:cs="Tahoma"/>
          <w:color w:val="000000"/>
          <w:kern w:val="0"/>
          <w:szCs w:val="20"/>
          <w:bdr w:val="none" w:sz="0" w:space="0" w:color="auto" w:frame="1"/>
          <w:lang w:eastAsia="nl-NL"/>
          <w14:ligatures w14:val="none"/>
        </w:rPr>
        <w:t xml:space="preserve">te participeren in andere </w:t>
      </w:r>
      <w:r w:rsidRPr="005C63C0">
        <w:rPr>
          <w:rFonts w:ascii="Tahoma" w:eastAsia="Times New Roman" w:hAnsi="Tahoma" w:cs="Tahoma"/>
          <w:color w:val="000000"/>
          <w:kern w:val="0"/>
          <w:szCs w:val="20"/>
          <w:bdr w:val="none" w:sz="0" w:space="0" w:color="auto" w:frame="1"/>
          <w:lang w:eastAsia="nl-NL"/>
          <w14:ligatures w14:val="none"/>
        </w:rPr>
        <w:t>tijdelijke commissies.</w:t>
      </w:r>
    </w:p>
    <w:p w14:paraId="084F95C2" w14:textId="77777777" w:rsidR="005C63C0" w:rsidRPr="005C63C0" w:rsidRDefault="005C63C0">
      <w:pPr>
        <w:rPr>
          <w:rFonts w:ascii="Tahoma" w:hAnsi="Tahoma" w:cs="Tahoma"/>
          <w:b/>
          <w:bCs/>
        </w:rPr>
      </w:pPr>
    </w:p>
    <w:p w14:paraId="46FC7CD0" w14:textId="0A615513" w:rsidR="007A46E5" w:rsidRPr="005C63C0" w:rsidRDefault="00F13848">
      <w:pPr>
        <w:rPr>
          <w:rFonts w:ascii="Tahoma" w:hAnsi="Tahoma" w:cs="Tahoma"/>
          <w:b/>
          <w:bCs/>
        </w:rPr>
      </w:pPr>
      <w:r w:rsidRPr="005C63C0">
        <w:rPr>
          <w:rFonts w:ascii="Tahoma" w:hAnsi="Tahoma" w:cs="Tahoma"/>
          <w:b/>
          <w:bCs/>
        </w:rPr>
        <w:t xml:space="preserve">Onderwerpen </w:t>
      </w:r>
      <w:r w:rsidR="00E822EA" w:rsidRPr="005C63C0">
        <w:rPr>
          <w:rFonts w:ascii="Tahoma" w:hAnsi="Tahoma" w:cs="Tahoma"/>
          <w:b/>
          <w:bCs/>
        </w:rPr>
        <w:t>202</w:t>
      </w:r>
      <w:r w:rsidR="00576EC8" w:rsidRPr="005C63C0">
        <w:rPr>
          <w:rFonts w:ascii="Tahoma" w:hAnsi="Tahoma" w:cs="Tahoma"/>
          <w:b/>
          <w:bCs/>
        </w:rPr>
        <w:t>5</w:t>
      </w:r>
    </w:p>
    <w:p w14:paraId="75A33507" w14:textId="787FFC05" w:rsidR="00700E5B" w:rsidRPr="009B566F" w:rsidRDefault="00700E5B" w:rsidP="009B566F">
      <w:pPr>
        <w:pStyle w:val="Lijstalinea"/>
        <w:numPr>
          <w:ilvl w:val="0"/>
          <w:numId w:val="13"/>
        </w:numPr>
        <w:spacing w:line="240" w:lineRule="auto"/>
        <w:rPr>
          <w:rFonts w:ascii="Tahoma" w:hAnsi="Tahoma" w:cs="Tahoma"/>
          <w:b/>
          <w:bCs/>
        </w:rPr>
      </w:pPr>
      <w:r w:rsidRPr="009B566F">
        <w:rPr>
          <w:rFonts w:ascii="Tahoma" w:hAnsi="Tahoma" w:cs="Tahoma"/>
          <w:b/>
          <w:bCs/>
        </w:rPr>
        <w:t>Verkeersveiligheid KW-laan en Steenwijkerweg</w:t>
      </w:r>
      <w:r w:rsidR="00F13848" w:rsidRPr="009B566F">
        <w:rPr>
          <w:rFonts w:ascii="Tahoma" w:hAnsi="Tahoma" w:cs="Tahoma"/>
          <w:b/>
          <w:bCs/>
        </w:rPr>
        <w:t xml:space="preserve">. </w:t>
      </w:r>
    </w:p>
    <w:p w14:paraId="53C3C519" w14:textId="465BB035" w:rsidR="00576EC8" w:rsidRPr="009B566F" w:rsidRDefault="00576EC8" w:rsidP="009B566F">
      <w:pPr>
        <w:spacing w:line="240" w:lineRule="auto"/>
        <w:rPr>
          <w:rFonts w:ascii="Tahoma" w:hAnsi="Tahoma" w:cs="Tahoma"/>
        </w:rPr>
      </w:pPr>
      <w:r w:rsidRPr="009B566F">
        <w:rPr>
          <w:rFonts w:ascii="Tahoma" w:hAnsi="Tahoma" w:cs="Tahoma"/>
        </w:rPr>
        <w:t>In 2025 zijn op verzoek van het Dorpsbelang snelheidsmetingen uitgevoerd op zowel de Steenwijkerweg als de KW‑laan.</w:t>
      </w:r>
    </w:p>
    <w:p w14:paraId="61B7A7F3" w14:textId="77777777" w:rsidR="009B566F" w:rsidRDefault="00576EC8" w:rsidP="009B566F">
      <w:pPr>
        <w:spacing w:line="240" w:lineRule="auto"/>
        <w:rPr>
          <w:rFonts w:ascii="Tahoma" w:hAnsi="Tahoma" w:cs="Tahoma"/>
        </w:rPr>
      </w:pPr>
      <w:r w:rsidRPr="009B566F">
        <w:rPr>
          <w:rFonts w:ascii="Tahoma" w:hAnsi="Tahoma" w:cs="Tahoma"/>
        </w:rPr>
        <w:t>De metingen zijn verricht met behulp van een zogeheten snelheidsmeetslang over de weg, waarmee de rijsnelheden van passerend verkeer zijn geregistreerd.</w:t>
      </w:r>
      <w:r w:rsidR="009B566F">
        <w:rPr>
          <w:rFonts w:ascii="Tahoma" w:hAnsi="Tahoma" w:cs="Tahoma"/>
        </w:rPr>
        <w:t xml:space="preserve"> </w:t>
      </w:r>
      <w:r w:rsidRPr="009B566F">
        <w:rPr>
          <w:rFonts w:ascii="Tahoma" w:hAnsi="Tahoma" w:cs="Tahoma"/>
        </w:rPr>
        <w:t xml:space="preserve">Uit de resultaten van de metingen blijkt dat op beide locaties regelmatig harder wordt gereden dan wenselijk. </w:t>
      </w:r>
      <w:r w:rsidR="009B566F">
        <w:rPr>
          <w:rFonts w:ascii="Tahoma" w:hAnsi="Tahoma" w:cs="Tahoma"/>
        </w:rPr>
        <w:t xml:space="preserve">                                                                   </w:t>
      </w:r>
    </w:p>
    <w:p w14:paraId="2EC8B617" w14:textId="67C73E8D" w:rsidR="00576EC8" w:rsidRPr="009B566F" w:rsidRDefault="00576EC8" w:rsidP="009B566F">
      <w:pPr>
        <w:spacing w:line="240" w:lineRule="auto"/>
        <w:rPr>
          <w:rFonts w:ascii="Tahoma" w:hAnsi="Tahoma" w:cs="Tahoma"/>
        </w:rPr>
      </w:pPr>
      <w:r w:rsidRPr="009B566F">
        <w:rPr>
          <w:rFonts w:ascii="Tahoma" w:hAnsi="Tahoma" w:cs="Tahoma"/>
        </w:rPr>
        <w:lastRenderedPageBreak/>
        <w:t>Dit bevestigt signalen die al veel langer door bewoners en Dorpsbelang zijn afgegeven over de verkeerssituatie. Het rijgedrag draagt bij aan een gevoel van onveiligheid, met name voor langzaam verkeer zoals voetgangers en fietsers, en voor omwonenden.</w:t>
      </w:r>
    </w:p>
    <w:p w14:paraId="1709AE15" w14:textId="13F0F4A5" w:rsidR="00F13848" w:rsidRPr="009B566F" w:rsidRDefault="00576EC8" w:rsidP="009B566F">
      <w:pPr>
        <w:spacing w:line="240" w:lineRule="auto"/>
        <w:rPr>
          <w:rFonts w:ascii="Tahoma" w:hAnsi="Tahoma" w:cs="Tahoma"/>
        </w:rPr>
      </w:pPr>
      <w:r w:rsidRPr="009B566F">
        <w:rPr>
          <w:rFonts w:ascii="Tahoma" w:hAnsi="Tahoma" w:cs="Tahoma"/>
        </w:rPr>
        <w:t xml:space="preserve">De uitkomsten </w:t>
      </w:r>
      <w:r w:rsidR="00EF611B" w:rsidRPr="009B566F">
        <w:rPr>
          <w:rFonts w:ascii="Tahoma" w:hAnsi="Tahoma" w:cs="Tahoma"/>
        </w:rPr>
        <w:t>benadrukken</w:t>
      </w:r>
      <w:r w:rsidRPr="009B566F">
        <w:rPr>
          <w:rFonts w:ascii="Tahoma" w:hAnsi="Tahoma" w:cs="Tahoma"/>
        </w:rPr>
        <w:t xml:space="preserve"> dat de ervaren verkeersonveiligheid op deze wegen niet alleen subjectief is, maar ook wordt ondersteund door de gemeten snelheden. De resultaten vormen daarmee een belangrijke basis voor het gesprek over mogelijke verkeersmaatregelen en vervolgstappen richting de gemeente.</w:t>
      </w:r>
    </w:p>
    <w:p w14:paraId="31A47614" w14:textId="77777777" w:rsidR="00A12443" w:rsidRPr="005C63C0" w:rsidRDefault="00A12443" w:rsidP="008C3D1D">
      <w:pPr>
        <w:pStyle w:val="Lijstalinea"/>
        <w:spacing w:line="240" w:lineRule="auto"/>
        <w:rPr>
          <w:rFonts w:ascii="Tahoma" w:hAnsi="Tahoma" w:cs="Tahoma"/>
        </w:rPr>
      </w:pPr>
    </w:p>
    <w:p w14:paraId="134263EB" w14:textId="535F3C1F" w:rsidR="00E822EA" w:rsidRPr="005C63C0" w:rsidRDefault="00E822EA" w:rsidP="008C3D1D">
      <w:pPr>
        <w:pStyle w:val="Lijstalinea"/>
        <w:spacing w:line="240" w:lineRule="auto"/>
        <w:rPr>
          <w:rFonts w:ascii="Tahoma" w:hAnsi="Tahoma" w:cs="Tahoma"/>
        </w:rPr>
      </w:pPr>
    </w:p>
    <w:p w14:paraId="497446CC" w14:textId="77777777" w:rsidR="00A12443" w:rsidRPr="009B566F" w:rsidRDefault="00A12443" w:rsidP="009B566F">
      <w:pPr>
        <w:pStyle w:val="Lijstalinea"/>
        <w:numPr>
          <w:ilvl w:val="0"/>
          <w:numId w:val="13"/>
        </w:numPr>
        <w:spacing w:before="100" w:beforeAutospacing="1" w:after="100" w:afterAutospacing="1" w:line="300" w:lineRule="atLeast"/>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Verkeersveiligheid rondom school</w:t>
      </w:r>
    </w:p>
    <w:p w14:paraId="0CCCDF0C" w14:textId="77777777" w:rsidR="00A12443" w:rsidRPr="009B566F" w:rsidRDefault="00A12443" w:rsidP="009B566F">
      <w:pPr>
        <w:spacing w:before="100" w:beforeAutospacing="1" w:after="100" w:afterAutospacing="1" w:line="300" w:lineRule="atLeast"/>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In het kader van de verkeersveiligheid rondom de school is in overleg met de gemeente besloten om Willemsoord aan te melden als schoolzone. Een schoolzone is een duidelijk gemarkeerd gebied rondom een school waar extra aandacht wordt gevraagd voor verkeersveiligheid, onder andere door aangepaste bebording, lagere snelheden en verhoogde alertheid van weggebruikers. Met deze stap werd beoogd de veiligheid van schoolgaande kinderen te vergroten, met name tijdens haal- en brengtijden.</w:t>
      </w:r>
    </w:p>
    <w:p w14:paraId="7A5BC133" w14:textId="77777777" w:rsidR="00A12443" w:rsidRDefault="00A12443" w:rsidP="00A12443">
      <w:pPr>
        <w:pStyle w:val="Lijstalinea"/>
        <w:spacing w:before="100" w:beforeAutospacing="1" w:after="100" w:afterAutospacing="1" w:line="240" w:lineRule="auto"/>
        <w:outlineLvl w:val="2"/>
        <w:rPr>
          <w:rFonts w:ascii="Tahoma" w:eastAsia="Times New Roman" w:hAnsi="Tahoma" w:cs="Tahoma"/>
          <w:b/>
          <w:bCs/>
          <w:kern w:val="0"/>
          <w:lang w:eastAsia="nl-NL"/>
          <w14:ligatures w14:val="none"/>
        </w:rPr>
      </w:pPr>
    </w:p>
    <w:p w14:paraId="00EB89B0" w14:textId="152BF5D0" w:rsidR="007B2FAA" w:rsidRPr="009B566F" w:rsidRDefault="007B2FAA" w:rsidP="00EF611B">
      <w:pPr>
        <w:pStyle w:val="Lijstalinea"/>
        <w:numPr>
          <w:ilvl w:val="0"/>
          <w:numId w:val="13"/>
        </w:numPr>
        <w:spacing w:before="100" w:beforeAutospacing="1" w:after="100" w:afterAutospacing="1" w:line="240" w:lineRule="auto"/>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 xml:space="preserve">4 mei </w:t>
      </w:r>
      <w:r w:rsidR="00EF611B">
        <w:rPr>
          <w:rFonts w:ascii="Tahoma" w:eastAsia="Times New Roman" w:hAnsi="Tahoma" w:cs="Tahoma"/>
          <w:b/>
          <w:bCs/>
          <w:kern w:val="0"/>
          <w:lang w:eastAsia="nl-NL"/>
          <w14:ligatures w14:val="none"/>
        </w:rPr>
        <w:t>Nationale Doden</w:t>
      </w:r>
      <w:r w:rsidRPr="009B566F">
        <w:rPr>
          <w:rFonts w:ascii="Tahoma" w:eastAsia="Times New Roman" w:hAnsi="Tahoma" w:cs="Tahoma"/>
          <w:b/>
          <w:bCs/>
          <w:kern w:val="0"/>
          <w:lang w:eastAsia="nl-NL"/>
          <w14:ligatures w14:val="none"/>
        </w:rPr>
        <w:t>herdenking</w:t>
      </w:r>
    </w:p>
    <w:p w14:paraId="18795497" w14:textId="62CEECE7" w:rsidR="007B2FAA" w:rsidRPr="009B566F" w:rsidRDefault="007B2FAA"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 xml:space="preserve">In mei 2025 stond het bestuur van Dorpsbelang tijdens de </w:t>
      </w:r>
      <w:r w:rsidR="00EF611B">
        <w:rPr>
          <w:rFonts w:ascii="Tahoma" w:eastAsia="Times New Roman" w:hAnsi="Tahoma" w:cs="Tahoma"/>
          <w:kern w:val="0"/>
          <w:lang w:eastAsia="nl-NL"/>
          <w14:ligatures w14:val="none"/>
        </w:rPr>
        <w:t>Nationale Doden</w:t>
      </w:r>
      <w:r w:rsidRPr="009B566F">
        <w:rPr>
          <w:rFonts w:ascii="Tahoma" w:eastAsia="Times New Roman" w:hAnsi="Tahoma" w:cs="Tahoma"/>
          <w:kern w:val="0"/>
          <w:lang w:eastAsia="nl-NL"/>
          <w14:ligatures w14:val="none"/>
        </w:rPr>
        <w:t>herdenking stil bij het feit dat de Tweede Wereldoorlog tachtig jaar geleden was geëindigd. Ter gelegenheid van dit bijzondere herdenkingsjaar werden 80 rozen uitgedeeld aan de aanwezige kinderen en aan de overige aanwezigen op begraafplaats Vredehof.</w:t>
      </w:r>
      <w:r w:rsidR="009B566F">
        <w:rPr>
          <w:rFonts w:ascii="Tahoma" w:eastAsia="Times New Roman" w:hAnsi="Tahoma" w:cs="Tahoma"/>
          <w:kern w:val="0"/>
          <w:lang w:eastAsia="nl-NL"/>
          <w14:ligatures w14:val="none"/>
        </w:rPr>
        <w:t xml:space="preserve">  </w:t>
      </w:r>
      <w:r w:rsidRPr="009B566F">
        <w:rPr>
          <w:rFonts w:ascii="Tahoma" w:eastAsia="Times New Roman" w:hAnsi="Tahoma" w:cs="Tahoma"/>
          <w:kern w:val="0"/>
          <w:lang w:eastAsia="nl-NL"/>
          <w14:ligatures w14:val="none"/>
        </w:rPr>
        <w:t>Daarnaast had een nazaat van een omgekomen Engelse piloot voorafgaand aan de herdenking contact gezocht met het bestuur van Dorpsbelang. Deze nabestaande woonde samen met zijn zoon de herdenking bij, wat een extra persoonlijke en indrukwekkende betekenis gaf aan het moment van herdenken.</w:t>
      </w:r>
    </w:p>
    <w:p w14:paraId="0B23BFC6" w14:textId="77777777" w:rsidR="008C3D1D" w:rsidRPr="005C63C0" w:rsidRDefault="008C3D1D" w:rsidP="008C3D1D">
      <w:pPr>
        <w:pStyle w:val="Lijstalinea"/>
        <w:spacing w:before="100" w:beforeAutospacing="1" w:after="100" w:afterAutospacing="1" w:line="240" w:lineRule="auto"/>
        <w:outlineLvl w:val="2"/>
        <w:rPr>
          <w:rFonts w:ascii="Tahoma" w:eastAsia="Times New Roman" w:hAnsi="Tahoma" w:cs="Tahoma"/>
          <w:b/>
          <w:bCs/>
          <w:kern w:val="0"/>
          <w:lang w:eastAsia="nl-NL"/>
          <w14:ligatures w14:val="none"/>
        </w:rPr>
      </w:pPr>
    </w:p>
    <w:p w14:paraId="29004772" w14:textId="4CD61E41" w:rsidR="007B2FAA" w:rsidRPr="009B566F" w:rsidRDefault="007B2FAA" w:rsidP="009B566F">
      <w:pPr>
        <w:pStyle w:val="Lijstalinea"/>
        <w:numPr>
          <w:ilvl w:val="0"/>
          <w:numId w:val="13"/>
        </w:numPr>
        <w:spacing w:before="100" w:beforeAutospacing="1" w:after="100" w:afterAutospacing="1" w:line="240" w:lineRule="auto"/>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Wonen</w:t>
      </w:r>
    </w:p>
    <w:p w14:paraId="1614CDF0" w14:textId="353E9D81" w:rsidR="007B2FAA" w:rsidRPr="009B566F" w:rsidRDefault="007B2FAA"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Eind 2024 gaf woningcorporatie Wetlan</w:t>
      </w:r>
      <w:r w:rsidR="008C3D1D" w:rsidRPr="009B566F">
        <w:rPr>
          <w:rFonts w:ascii="Tahoma" w:eastAsia="Times New Roman" w:hAnsi="Tahoma" w:cs="Tahoma"/>
          <w:kern w:val="0"/>
          <w:lang w:eastAsia="nl-NL"/>
          <w14:ligatures w14:val="none"/>
        </w:rPr>
        <w:t>d</w:t>
      </w:r>
      <w:r w:rsidRPr="009B566F">
        <w:rPr>
          <w:rFonts w:ascii="Tahoma" w:eastAsia="Times New Roman" w:hAnsi="Tahoma" w:cs="Tahoma"/>
          <w:kern w:val="0"/>
          <w:lang w:eastAsia="nl-NL"/>
          <w14:ligatures w14:val="none"/>
        </w:rPr>
        <w:t xml:space="preserve"> Wonen aan dat het besluit was genomen om in Willemsoord zes sociale huurwoningen te realiseren. Het voornemen was om hierbij een combinatie van levensloopbestendige woningen en (kleine) gezinswoningen te bouwen. Wetland Wonen gaf daarbij aan dit traject in nauw overleg met het Dorpsbelang te willen doorlopen en concrete plannen, zodra deze beschikbaar zouden zijn, ter bespreking en afstemming aan het DB voor te leggen.</w:t>
      </w:r>
      <w:r w:rsidR="009B566F">
        <w:rPr>
          <w:rFonts w:ascii="Tahoma" w:eastAsia="Times New Roman" w:hAnsi="Tahoma" w:cs="Tahoma"/>
          <w:kern w:val="0"/>
          <w:lang w:eastAsia="nl-NL"/>
          <w14:ligatures w14:val="none"/>
        </w:rPr>
        <w:t xml:space="preserve">                               </w:t>
      </w:r>
      <w:r w:rsidRPr="009B566F">
        <w:rPr>
          <w:rFonts w:ascii="Tahoma" w:eastAsia="Times New Roman" w:hAnsi="Tahoma" w:cs="Tahoma"/>
          <w:kern w:val="0"/>
          <w:lang w:eastAsia="nl-NL"/>
          <w14:ligatures w14:val="none"/>
        </w:rPr>
        <w:t xml:space="preserve">Het door Wetland Wonen geschetste tijdpad was dat in het eerste en tweede kwartaal van 2025 samen met een architect een plan en begroting zouden worden uitgewerkt. </w:t>
      </w:r>
      <w:r w:rsidR="008C3D1D" w:rsidRPr="009B566F">
        <w:rPr>
          <w:rFonts w:ascii="Tahoma" w:eastAsia="Times New Roman" w:hAnsi="Tahoma" w:cs="Tahoma"/>
          <w:kern w:val="0"/>
          <w:lang w:eastAsia="nl-NL"/>
          <w14:ligatures w14:val="none"/>
        </w:rPr>
        <w:t>Als</w:t>
      </w:r>
      <w:r w:rsidRPr="009B566F">
        <w:rPr>
          <w:rFonts w:ascii="Tahoma" w:eastAsia="Times New Roman" w:hAnsi="Tahoma" w:cs="Tahoma"/>
          <w:kern w:val="0"/>
          <w:lang w:eastAsia="nl-NL"/>
          <w14:ligatures w14:val="none"/>
        </w:rPr>
        <w:t xml:space="preserve"> deze plannen zouden worden goedgekeurd, werd verwacht dat in 2026 met de bouw zou kunnen worden gestart. Over het aanmeld- en toewijzingsproces voor deze woningen was in deze periode nog geen besluit genomen.</w:t>
      </w:r>
      <w:r w:rsidR="009B566F">
        <w:rPr>
          <w:rFonts w:ascii="Tahoma" w:eastAsia="Times New Roman" w:hAnsi="Tahoma" w:cs="Tahoma"/>
          <w:kern w:val="0"/>
          <w:lang w:eastAsia="nl-NL"/>
          <w14:ligatures w14:val="none"/>
        </w:rPr>
        <w:t xml:space="preserve">                                   </w:t>
      </w:r>
      <w:r w:rsidRPr="009B566F">
        <w:rPr>
          <w:rFonts w:ascii="Tahoma" w:eastAsia="Times New Roman" w:hAnsi="Tahoma" w:cs="Tahoma"/>
          <w:kern w:val="0"/>
          <w:lang w:eastAsia="nl-NL"/>
          <w14:ligatures w14:val="none"/>
        </w:rPr>
        <w:t>Omdat het om sociale huurwoningen ging, waarbij onder andere werd gekeken naar het jaarinkomen, werd verwacht dat deze woningen met name geschikt zouden zijn voor jongeren, kleine gezinnen en senioren.</w:t>
      </w:r>
    </w:p>
    <w:p w14:paraId="59BB228F" w14:textId="66857428" w:rsidR="007B2FAA" w:rsidRPr="009B566F" w:rsidRDefault="007B2FAA"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Na deze aankondiging bleef het echter lange tijd stil. W</w:t>
      </w:r>
      <w:r w:rsidR="008C3D1D" w:rsidRPr="009B566F">
        <w:rPr>
          <w:rFonts w:ascii="Tahoma" w:eastAsia="Times New Roman" w:hAnsi="Tahoma" w:cs="Tahoma"/>
          <w:kern w:val="0"/>
          <w:lang w:eastAsia="nl-NL"/>
          <w14:ligatures w14:val="none"/>
        </w:rPr>
        <w:t xml:space="preserve">etland </w:t>
      </w:r>
      <w:r w:rsidRPr="009B566F">
        <w:rPr>
          <w:rFonts w:ascii="Tahoma" w:eastAsia="Times New Roman" w:hAnsi="Tahoma" w:cs="Tahoma"/>
          <w:kern w:val="0"/>
          <w:lang w:eastAsia="nl-NL"/>
          <w14:ligatures w14:val="none"/>
        </w:rPr>
        <w:t>W</w:t>
      </w:r>
      <w:r w:rsidR="008C3D1D" w:rsidRPr="009B566F">
        <w:rPr>
          <w:rFonts w:ascii="Tahoma" w:eastAsia="Times New Roman" w:hAnsi="Tahoma" w:cs="Tahoma"/>
          <w:kern w:val="0"/>
          <w:lang w:eastAsia="nl-NL"/>
          <w14:ligatures w14:val="none"/>
        </w:rPr>
        <w:t>onen</w:t>
      </w:r>
      <w:r w:rsidRPr="009B566F">
        <w:rPr>
          <w:rFonts w:ascii="Tahoma" w:eastAsia="Times New Roman" w:hAnsi="Tahoma" w:cs="Tahoma"/>
          <w:kern w:val="0"/>
          <w:lang w:eastAsia="nl-NL"/>
          <w14:ligatures w14:val="none"/>
        </w:rPr>
        <w:t xml:space="preserve"> gaf aan dat de voortgang werd belemmerd door een vacante functie van projectmanager. Gezien de grote behoefte aan woningen in het dorp leidde dit binnen het DB tot toenemende zorgen over de voortgang.</w:t>
      </w:r>
      <w:r w:rsidR="009B566F">
        <w:rPr>
          <w:rFonts w:ascii="Tahoma" w:eastAsia="Times New Roman" w:hAnsi="Tahoma" w:cs="Tahoma"/>
          <w:kern w:val="0"/>
          <w:lang w:eastAsia="nl-NL"/>
          <w14:ligatures w14:val="none"/>
        </w:rPr>
        <w:t xml:space="preserve"> </w:t>
      </w:r>
      <w:r w:rsidRPr="009B566F">
        <w:rPr>
          <w:rFonts w:ascii="Tahoma" w:eastAsia="Times New Roman" w:hAnsi="Tahoma" w:cs="Tahoma"/>
          <w:kern w:val="0"/>
          <w:lang w:eastAsia="nl-NL"/>
          <w14:ligatures w14:val="none"/>
        </w:rPr>
        <w:t xml:space="preserve">In oktober 2025 vroeg het </w:t>
      </w:r>
      <w:r w:rsidR="008C3D1D" w:rsidRPr="009B566F">
        <w:rPr>
          <w:rFonts w:ascii="Tahoma" w:eastAsia="Times New Roman" w:hAnsi="Tahoma" w:cs="Tahoma"/>
          <w:kern w:val="0"/>
          <w:lang w:eastAsia="nl-NL"/>
          <w14:ligatures w14:val="none"/>
        </w:rPr>
        <w:t xml:space="preserve">bestuur van </w:t>
      </w:r>
      <w:r w:rsidRPr="009B566F">
        <w:rPr>
          <w:rFonts w:ascii="Tahoma" w:eastAsia="Times New Roman" w:hAnsi="Tahoma" w:cs="Tahoma"/>
          <w:kern w:val="0"/>
          <w:lang w:eastAsia="nl-NL"/>
          <w14:ligatures w14:val="none"/>
        </w:rPr>
        <w:t>D</w:t>
      </w:r>
      <w:r w:rsidR="008C3D1D" w:rsidRPr="009B566F">
        <w:rPr>
          <w:rFonts w:ascii="Tahoma" w:eastAsia="Times New Roman" w:hAnsi="Tahoma" w:cs="Tahoma"/>
          <w:kern w:val="0"/>
          <w:lang w:eastAsia="nl-NL"/>
          <w14:ligatures w14:val="none"/>
        </w:rPr>
        <w:t>orpsbelang, samen met een lid van de werkgroep Woonvisie,</w:t>
      </w:r>
      <w:r w:rsidRPr="009B566F">
        <w:rPr>
          <w:rFonts w:ascii="Tahoma" w:eastAsia="Times New Roman" w:hAnsi="Tahoma" w:cs="Tahoma"/>
          <w:kern w:val="0"/>
          <w:lang w:eastAsia="nl-NL"/>
          <w14:ligatures w14:val="none"/>
        </w:rPr>
        <w:t xml:space="preserve"> daarom een gesprek aan met de nieuwe bestuurder van W</w:t>
      </w:r>
      <w:r w:rsidR="008C3D1D" w:rsidRPr="009B566F">
        <w:rPr>
          <w:rFonts w:ascii="Tahoma" w:eastAsia="Times New Roman" w:hAnsi="Tahoma" w:cs="Tahoma"/>
          <w:kern w:val="0"/>
          <w:lang w:eastAsia="nl-NL"/>
          <w14:ligatures w14:val="none"/>
        </w:rPr>
        <w:t>etland Wonen</w:t>
      </w:r>
      <w:r w:rsidRPr="009B566F">
        <w:rPr>
          <w:rFonts w:ascii="Tahoma" w:eastAsia="Times New Roman" w:hAnsi="Tahoma" w:cs="Tahoma"/>
          <w:kern w:val="0"/>
          <w:lang w:eastAsia="nl-NL"/>
          <w14:ligatures w14:val="none"/>
        </w:rPr>
        <w:t xml:space="preserve"> waarin de situatie en de zorgen over de trage gang van zaken werden toegelicht. In </w:t>
      </w:r>
      <w:r w:rsidR="008C3D1D" w:rsidRPr="009B566F">
        <w:rPr>
          <w:rFonts w:ascii="Tahoma" w:eastAsia="Times New Roman" w:hAnsi="Tahoma" w:cs="Tahoma"/>
          <w:kern w:val="0"/>
          <w:lang w:eastAsia="nl-NL"/>
          <w14:ligatures w14:val="none"/>
        </w:rPr>
        <w:t>november</w:t>
      </w:r>
      <w:r w:rsidRPr="009B566F">
        <w:rPr>
          <w:rFonts w:ascii="Tahoma" w:eastAsia="Times New Roman" w:hAnsi="Tahoma" w:cs="Tahoma"/>
          <w:kern w:val="0"/>
          <w:lang w:eastAsia="nl-NL"/>
          <w14:ligatures w14:val="none"/>
        </w:rPr>
        <w:t xml:space="preserve"> werd ook de wethouder betrokken om gezamenlijk de zorgen te uiten over de beperkte voortgang rondom de realisatie van woningen in Willemsoord. </w:t>
      </w:r>
    </w:p>
    <w:p w14:paraId="59A624AB" w14:textId="77777777" w:rsidR="007B2FAA" w:rsidRDefault="007B2FAA" w:rsidP="008C3D1D">
      <w:pPr>
        <w:pStyle w:val="Lijstalinea"/>
        <w:spacing w:line="240" w:lineRule="auto"/>
        <w:rPr>
          <w:rFonts w:ascii="Tahoma" w:hAnsi="Tahoma" w:cs="Tahoma"/>
        </w:rPr>
      </w:pPr>
    </w:p>
    <w:p w14:paraId="5271CC03" w14:textId="77777777" w:rsidR="009B566F" w:rsidRDefault="009B566F" w:rsidP="008C3D1D">
      <w:pPr>
        <w:pStyle w:val="Lijstalinea"/>
        <w:spacing w:line="240" w:lineRule="auto"/>
        <w:rPr>
          <w:rFonts w:ascii="Tahoma" w:hAnsi="Tahoma" w:cs="Tahoma"/>
        </w:rPr>
      </w:pPr>
    </w:p>
    <w:p w14:paraId="5EEE39D7" w14:textId="77777777" w:rsidR="009B566F" w:rsidRDefault="009B566F" w:rsidP="008C3D1D">
      <w:pPr>
        <w:pStyle w:val="Lijstalinea"/>
        <w:spacing w:line="240" w:lineRule="auto"/>
        <w:rPr>
          <w:rFonts w:ascii="Tahoma" w:hAnsi="Tahoma" w:cs="Tahoma"/>
        </w:rPr>
      </w:pPr>
    </w:p>
    <w:p w14:paraId="202C8A6D" w14:textId="77777777" w:rsidR="009B566F" w:rsidRPr="005C63C0" w:rsidRDefault="009B566F" w:rsidP="008C3D1D">
      <w:pPr>
        <w:pStyle w:val="Lijstalinea"/>
        <w:spacing w:line="240" w:lineRule="auto"/>
        <w:rPr>
          <w:rFonts w:ascii="Tahoma" w:hAnsi="Tahoma" w:cs="Tahoma"/>
        </w:rPr>
      </w:pPr>
    </w:p>
    <w:p w14:paraId="7C5DB88C" w14:textId="77777777" w:rsidR="009B566F" w:rsidRDefault="00A255FA" w:rsidP="009B566F">
      <w:pPr>
        <w:pStyle w:val="Lijstalinea"/>
        <w:numPr>
          <w:ilvl w:val="0"/>
          <w:numId w:val="13"/>
        </w:numPr>
        <w:spacing w:line="240" w:lineRule="auto"/>
        <w:rPr>
          <w:rFonts w:ascii="Tahoma" w:hAnsi="Tahoma" w:cs="Tahoma"/>
        </w:rPr>
      </w:pPr>
      <w:r w:rsidRPr="009B566F">
        <w:rPr>
          <w:rFonts w:ascii="Tahoma" w:hAnsi="Tahoma" w:cs="Tahoma"/>
          <w:b/>
          <w:bCs/>
        </w:rPr>
        <w:t>Aanschaf AED</w:t>
      </w:r>
      <w:r w:rsidRPr="009B566F">
        <w:rPr>
          <w:rFonts w:ascii="Tahoma" w:hAnsi="Tahoma" w:cs="Tahoma"/>
        </w:rPr>
        <w:t xml:space="preserve"> </w:t>
      </w:r>
    </w:p>
    <w:p w14:paraId="1591AA47" w14:textId="78863EB0" w:rsidR="005C63C0" w:rsidRPr="009B566F" w:rsidRDefault="009B566F" w:rsidP="009B566F">
      <w:pPr>
        <w:spacing w:line="240" w:lineRule="auto"/>
        <w:rPr>
          <w:rFonts w:ascii="Tahoma" w:hAnsi="Tahoma" w:cs="Tahoma"/>
        </w:rPr>
      </w:pPr>
      <w:r>
        <w:rPr>
          <w:rFonts w:ascii="Tahoma" w:hAnsi="Tahoma" w:cs="Tahoma"/>
        </w:rPr>
        <w:t>S</w:t>
      </w:r>
      <w:r w:rsidR="00A255FA" w:rsidRPr="009B566F">
        <w:rPr>
          <w:rFonts w:ascii="Tahoma" w:hAnsi="Tahoma" w:cs="Tahoma"/>
        </w:rPr>
        <w:t xml:space="preserve">amen met het MFC en de voelbalvereniging is er met behulp van sponsors via BuurtAED, een AED aangeschaft die hangt bij de ingang van het MFC et Kloniehuus in Willemsoord. </w:t>
      </w:r>
    </w:p>
    <w:p w14:paraId="6FA98AC2" w14:textId="2DA7B32E" w:rsidR="00A255FA" w:rsidRPr="009B566F" w:rsidRDefault="00A255FA" w:rsidP="009B566F">
      <w:pPr>
        <w:spacing w:line="240" w:lineRule="auto"/>
        <w:rPr>
          <w:rFonts w:ascii="Tahoma" w:hAnsi="Tahoma" w:cs="Tahoma"/>
        </w:rPr>
      </w:pPr>
      <w:r w:rsidRPr="009B566F">
        <w:rPr>
          <w:rFonts w:ascii="Tahoma" w:hAnsi="Tahoma" w:cs="Tahoma"/>
        </w:rPr>
        <w:t>BuurtAED is een initiatief van de Hartstichting. Philips en Univé Buurtfonds waarbij de AED voor de helft van het bedrag kan worden aangeschaft en er een onderhoudscontract bij hoort voor 5 jaar en een gratis training voor 6 personen.  In goed overleg is er besloten dat deze AED namens Dorpsbelang wordt aangeschaft en dat Dorpsbelang ook voortaan verantwoordelijk is voor het beheer van de AED.</w:t>
      </w:r>
    </w:p>
    <w:p w14:paraId="12AC9F08" w14:textId="77777777" w:rsidR="00A12443" w:rsidRPr="005C63C0" w:rsidRDefault="00A12443" w:rsidP="00A12443">
      <w:pPr>
        <w:pStyle w:val="Lijstalinea"/>
        <w:spacing w:line="240" w:lineRule="auto"/>
        <w:rPr>
          <w:rFonts w:ascii="Tahoma" w:hAnsi="Tahoma" w:cs="Tahoma"/>
        </w:rPr>
      </w:pPr>
    </w:p>
    <w:p w14:paraId="1B556DA7" w14:textId="3140FF00" w:rsidR="008C3D1D" w:rsidRPr="009B566F" w:rsidRDefault="009B566F" w:rsidP="009B566F">
      <w:pPr>
        <w:pStyle w:val="Lijstalinea"/>
        <w:numPr>
          <w:ilvl w:val="0"/>
          <w:numId w:val="13"/>
        </w:numPr>
        <w:spacing w:line="240" w:lineRule="auto"/>
        <w:rPr>
          <w:rFonts w:ascii="Tahoma" w:hAnsi="Tahoma" w:cs="Tahoma"/>
          <w:b/>
          <w:bCs/>
        </w:rPr>
      </w:pPr>
      <w:r>
        <w:rPr>
          <w:rFonts w:ascii="Tahoma" w:hAnsi="Tahoma" w:cs="Tahoma"/>
          <w:b/>
          <w:bCs/>
        </w:rPr>
        <w:t>Plan oprichting</w:t>
      </w:r>
      <w:r w:rsidR="008C3D1D" w:rsidRPr="009B566F">
        <w:rPr>
          <w:rFonts w:ascii="Tahoma" w:hAnsi="Tahoma" w:cs="Tahoma"/>
          <w:b/>
          <w:bCs/>
        </w:rPr>
        <w:t xml:space="preserve"> beheergroep Duurzaamheidsfonds</w:t>
      </w:r>
    </w:p>
    <w:p w14:paraId="32F9EE5D" w14:textId="070FD82F" w:rsidR="00EB4522" w:rsidRPr="009B566F" w:rsidRDefault="008C3D1D" w:rsidP="009B566F">
      <w:pPr>
        <w:spacing w:line="240" w:lineRule="auto"/>
        <w:rPr>
          <w:rFonts w:ascii="Tahoma" w:hAnsi="Tahoma" w:cs="Tahoma"/>
        </w:rPr>
      </w:pPr>
      <w:r w:rsidRPr="009B566F">
        <w:rPr>
          <w:rFonts w:ascii="Tahoma" w:hAnsi="Tahoma" w:cs="Tahoma"/>
        </w:rPr>
        <w:t>Duurzaam Willemsoord en Dorpsbelang hebben samen een plan opgesteld om het geld wat is vrijgekomen dankzij het zonnepark, te investeren in projecten in initiatieven in Willemsoord, de Pol en Ronde Blesse.  De plannen hiervoor zullen worden gepresenteerd op de voorjaarsvergadering</w:t>
      </w:r>
      <w:r w:rsidR="00EB4522" w:rsidRPr="009B566F">
        <w:rPr>
          <w:rFonts w:ascii="Tahoma" w:hAnsi="Tahoma" w:cs="Tahoma"/>
        </w:rPr>
        <w:t xml:space="preserve"> 2026.</w:t>
      </w:r>
    </w:p>
    <w:p w14:paraId="375C570A" w14:textId="393A27A6" w:rsidR="008C3D1D" w:rsidRPr="005C63C0" w:rsidRDefault="008C3D1D" w:rsidP="00A12443">
      <w:pPr>
        <w:pStyle w:val="Lijstalinea"/>
        <w:spacing w:line="240" w:lineRule="auto"/>
        <w:rPr>
          <w:rFonts w:ascii="Tahoma" w:hAnsi="Tahoma" w:cs="Tahoma"/>
        </w:rPr>
      </w:pPr>
    </w:p>
    <w:p w14:paraId="375B3031" w14:textId="77777777" w:rsidR="009B566F" w:rsidRPr="009B566F" w:rsidRDefault="009B566F" w:rsidP="009B566F">
      <w:pPr>
        <w:pStyle w:val="Lijstalinea"/>
        <w:numPr>
          <w:ilvl w:val="0"/>
          <w:numId w:val="13"/>
        </w:numPr>
        <w:spacing w:before="100" w:beforeAutospacing="1" w:after="100" w:afterAutospacing="1" w:line="300" w:lineRule="atLeast"/>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Jeugdactiviteiten</w:t>
      </w:r>
    </w:p>
    <w:p w14:paraId="4054A011" w14:textId="6A873693" w:rsidR="009B566F" w:rsidRPr="009B566F" w:rsidRDefault="009B566F"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 xml:space="preserve">In 2025 sloegen ouders in Willemsoord de handen ineen om activiteiten voor jeugdigen in het dorp te organiseren in de </w:t>
      </w:r>
      <w:r w:rsidR="00EF611B" w:rsidRPr="009B566F">
        <w:rPr>
          <w:rFonts w:ascii="Tahoma" w:eastAsia="Times New Roman" w:hAnsi="Tahoma" w:cs="Tahoma"/>
          <w:kern w:val="0"/>
          <w:lang w:eastAsia="nl-NL"/>
          <w14:ligatures w14:val="none"/>
        </w:rPr>
        <w:t>z.g.</w:t>
      </w:r>
      <w:r w:rsidRPr="009B566F">
        <w:rPr>
          <w:rFonts w:ascii="Tahoma" w:eastAsia="Times New Roman" w:hAnsi="Tahoma" w:cs="Tahoma"/>
          <w:kern w:val="0"/>
          <w:lang w:eastAsia="nl-NL"/>
          <w14:ligatures w14:val="none"/>
        </w:rPr>
        <w:t xml:space="preserve"> Jeugdclub voor jongeren van 12 t/m. 15 jaar. Dorpsbelang sprak zijn waardering uit voor dit initiatief en heeft de activiteiten financieel gesponsord om deze mogelijk te maken. Voor 2026 werd opnieuw een sponsorbedrag toegezegd. Daarnaast gaf DB aan graag mee te willen denken en ondersteuning te bieden bij het verkennen van meer structurele financiering en subsidiemogelijkheden voor deze jeugdactiviteiten.</w:t>
      </w:r>
    </w:p>
    <w:p w14:paraId="7AEF0DF0" w14:textId="77777777" w:rsidR="008C3D1D" w:rsidRPr="00E21F7F" w:rsidRDefault="008C3D1D" w:rsidP="00A12443">
      <w:pPr>
        <w:pStyle w:val="Lijstalinea"/>
        <w:spacing w:line="240" w:lineRule="auto"/>
      </w:pPr>
    </w:p>
    <w:p w14:paraId="0B338A15" w14:textId="77777777" w:rsidR="005C63C0" w:rsidRPr="009B566F" w:rsidRDefault="005C63C0" w:rsidP="009B566F">
      <w:pPr>
        <w:pStyle w:val="Lijstalinea"/>
        <w:numPr>
          <w:ilvl w:val="0"/>
          <w:numId w:val="13"/>
        </w:numPr>
        <w:spacing w:before="100" w:beforeAutospacing="1" w:after="100" w:afterAutospacing="1" w:line="240" w:lineRule="auto"/>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Ontwikkeling dorpsproject Koningin Wilhelminalaan</w:t>
      </w:r>
    </w:p>
    <w:p w14:paraId="5345104F" w14:textId="070F9154" w:rsidR="005C63C0" w:rsidRPr="009B566F" w:rsidRDefault="005C63C0"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 xml:space="preserve">In het verslagjaar werd gewerkt aan de voorbereiding van een dorpsproject aan de Koningin Wilhelminalaan, met als centraal thema Ontmoeten. Het plan voorzag in de ontwikkeling van een </w:t>
      </w:r>
      <w:r w:rsidR="00EF611B" w:rsidRPr="009B566F">
        <w:rPr>
          <w:rFonts w:ascii="Tahoma" w:eastAsia="Times New Roman" w:hAnsi="Tahoma" w:cs="Tahoma"/>
          <w:kern w:val="0"/>
          <w:lang w:eastAsia="nl-NL"/>
          <w14:ligatures w14:val="none"/>
        </w:rPr>
        <w:t>ongeveer</w:t>
      </w:r>
      <w:r w:rsidRPr="009B566F">
        <w:rPr>
          <w:rFonts w:ascii="Tahoma" w:eastAsia="Times New Roman" w:hAnsi="Tahoma" w:cs="Tahoma"/>
          <w:kern w:val="0"/>
          <w:lang w:eastAsia="nl-NL"/>
          <w14:ligatures w14:val="none"/>
        </w:rPr>
        <w:t xml:space="preserve"> drie hectare groot terrein tot een groene en levendige ontmoetingsplek voor jong en oud, met aandacht voor natuur, recreatie, sport en sociale verbondenheid.</w:t>
      </w:r>
    </w:p>
    <w:p w14:paraId="1B8F87E2" w14:textId="77777777" w:rsidR="005C63C0" w:rsidRPr="009B566F" w:rsidRDefault="005C63C0"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Het plan werd eerst besproken met omwonenden en vervolgens gepresenteerd tijdens de najaarsvergadering van Dorpsbelang, waar het positief werd ontvangen. Het project bood perspectief op meer groen, ruimte voor sport en spel en versterking van de onderlinge verbondenheid binnen het dorp.</w:t>
      </w:r>
    </w:p>
    <w:p w14:paraId="6C5CB321" w14:textId="77777777" w:rsidR="005C63C0" w:rsidRPr="009B566F" w:rsidRDefault="005C63C0"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In het plan waren onder meer opgenomen: een bloemenweide met poel, bos en hagen, een boomgaard, wandel- en fietspaden, sport- en spelvoorzieningen en een picknickplek. Voor de aanleg van de verschillende onderdelen werden vergunningen aangevraagd en financieringsaanvragen ingediend. Daarnaast werd gezocht naar een tuinder voor de tuinderij. De werkgroep waarin ook bestuursleden van Dorpsbelang participeerden, werd in de loop van het jaar ontbonden.</w:t>
      </w:r>
    </w:p>
    <w:p w14:paraId="3B50E483" w14:textId="34453776" w:rsidR="005C63C0" w:rsidRPr="009B566F" w:rsidRDefault="005C63C0"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De aanleg werd voorzien voor het voorjaar</w:t>
      </w:r>
      <w:r w:rsidR="009B566F">
        <w:rPr>
          <w:rFonts w:ascii="Tahoma" w:eastAsia="Times New Roman" w:hAnsi="Tahoma" w:cs="Tahoma"/>
          <w:kern w:val="0"/>
          <w:lang w:eastAsia="nl-NL"/>
          <w14:ligatures w14:val="none"/>
        </w:rPr>
        <w:t xml:space="preserve"> van 2026</w:t>
      </w:r>
      <w:r w:rsidRPr="009B566F">
        <w:rPr>
          <w:rFonts w:ascii="Tahoma" w:eastAsia="Times New Roman" w:hAnsi="Tahoma" w:cs="Tahoma"/>
          <w:kern w:val="0"/>
          <w:lang w:eastAsia="nl-NL"/>
          <w14:ligatures w14:val="none"/>
        </w:rPr>
        <w:t>, met het voornemen deze feestelijk te starten</w:t>
      </w:r>
      <w:r w:rsidR="004D2A0B">
        <w:rPr>
          <w:rFonts w:ascii="Tahoma" w:eastAsia="Times New Roman" w:hAnsi="Tahoma" w:cs="Tahoma"/>
          <w:kern w:val="0"/>
          <w:lang w:eastAsia="nl-NL"/>
          <w14:ligatures w14:val="none"/>
        </w:rPr>
        <w:t>, helaas heeft de aanleg vertraging opgelopen doordat er in november 2025 niet tijdig is gestart met de voorbereidingen</w:t>
      </w:r>
      <w:r w:rsidRPr="009B566F">
        <w:rPr>
          <w:rFonts w:ascii="Tahoma" w:eastAsia="Times New Roman" w:hAnsi="Tahoma" w:cs="Tahoma"/>
          <w:kern w:val="0"/>
          <w:lang w:eastAsia="nl-NL"/>
          <w14:ligatures w14:val="none"/>
        </w:rPr>
        <w:t>.</w:t>
      </w:r>
    </w:p>
    <w:p w14:paraId="63D9ECCF" w14:textId="17C13007" w:rsidR="0081144C" w:rsidRDefault="0081144C" w:rsidP="00A12443">
      <w:pPr>
        <w:pStyle w:val="Lijstalinea"/>
        <w:spacing w:line="240" w:lineRule="auto"/>
        <w:rPr>
          <w:rFonts w:ascii="Tahoma" w:hAnsi="Tahoma" w:cs="Tahoma"/>
        </w:rPr>
      </w:pPr>
      <w:r>
        <w:rPr>
          <w:rFonts w:ascii="Tahoma" w:hAnsi="Tahoma" w:cs="Tahoma"/>
          <w:b/>
          <w:bCs/>
        </w:rPr>
        <w:t xml:space="preserve">                                </w:t>
      </w:r>
      <w:r>
        <w:rPr>
          <w:rFonts w:ascii="Tahoma" w:hAnsi="Tahoma" w:cs="Tahoma"/>
          <w:b/>
          <w:bCs/>
        </w:rPr>
        <w:tab/>
      </w:r>
      <w:r>
        <w:rPr>
          <w:rFonts w:ascii="Tahoma" w:hAnsi="Tahoma" w:cs="Tahoma"/>
          <w:b/>
          <w:bCs/>
        </w:rPr>
        <w:tab/>
        <w:t xml:space="preserve">                            </w:t>
      </w:r>
      <w:r>
        <w:rPr>
          <w:rFonts w:ascii="Tahoma" w:hAnsi="Tahoma" w:cs="Tahoma"/>
        </w:rPr>
        <w:t xml:space="preserve"> </w:t>
      </w:r>
    </w:p>
    <w:p w14:paraId="196692DE" w14:textId="624A71F7" w:rsidR="00EB4522" w:rsidRPr="009B566F" w:rsidRDefault="00EB4522" w:rsidP="009B566F">
      <w:pPr>
        <w:pStyle w:val="Lijstalinea"/>
        <w:numPr>
          <w:ilvl w:val="0"/>
          <w:numId w:val="13"/>
        </w:numPr>
        <w:spacing w:before="100" w:beforeAutospacing="1" w:after="100" w:afterAutospacing="1" w:line="300" w:lineRule="atLeast"/>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 xml:space="preserve">Lelieteelt </w:t>
      </w:r>
      <w:r w:rsidR="004D2A0B">
        <w:rPr>
          <w:rFonts w:ascii="Tahoma" w:eastAsia="Times New Roman" w:hAnsi="Tahoma" w:cs="Tahoma"/>
          <w:b/>
          <w:bCs/>
          <w:kern w:val="0"/>
          <w:lang w:eastAsia="nl-NL"/>
          <w14:ligatures w14:val="none"/>
        </w:rPr>
        <w:t>in de Pol/</w:t>
      </w:r>
      <w:r w:rsidRPr="009B566F">
        <w:rPr>
          <w:rFonts w:ascii="Tahoma" w:eastAsia="Times New Roman" w:hAnsi="Tahoma" w:cs="Tahoma"/>
          <w:b/>
          <w:bCs/>
          <w:kern w:val="0"/>
          <w:lang w:eastAsia="nl-NL"/>
          <w14:ligatures w14:val="none"/>
        </w:rPr>
        <w:t>Willemsoord</w:t>
      </w:r>
    </w:p>
    <w:p w14:paraId="6A095336" w14:textId="39BA84B8" w:rsidR="00EB4522" w:rsidRPr="00EB4522" w:rsidRDefault="00EB4522" w:rsidP="009B566F">
      <w:pPr>
        <w:spacing w:before="100" w:beforeAutospacing="1" w:after="100" w:afterAutospacing="1" w:line="240" w:lineRule="auto"/>
        <w:rPr>
          <w:rFonts w:ascii="Tahoma" w:eastAsia="Times New Roman" w:hAnsi="Tahoma" w:cs="Tahoma"/>
          <w:kern w:val="0"/>
          <w:lang w:eastAsia="nl-NL"/>
          <w14:ligatures w14:val="none"/>
        </w:rPr>
      </w:pPr>
      <w:r w:rsidRPr="00EB4522">
        <w:rPr>
          <w:rFonts w:ascii="Tahoma" w:eastAsia="Times New Roman" w:hAnsi="Tahoma" w:cs="Tahoma"/>
          <w:kern w:val="0"/>
          <w:lang w:eastAsia="nl-NL"/>
          <w14:ligatures w14:val="none"/>
        </w:rPr>
        <w:t xml:space="preserve">In het verslagjaar liet het bestuur van Dorpsbelang zich informeren over een groep omwonenden die hun zorgen hadden geuit over de lelieteelt </w:t>
      </w:r>
      <w:r w:rsidR="004D2A0B">
        <w:rPr>
          <w:rFonts w:ascii="Tahoma" w:eastAsia="Times New Roman" w:hAnsi="Tahoma" w:cs="Tahoma"/>
          <w:kern w:val="0"/>
          <w:lang w:eastAsia="nl-NL"/>
          <w14:ligatures w14:val="none"/>
        </w:rPr>
        <w:t xml:space="preserve">op de Pol </w:t>
      </w:r>
      <w:r w:rsidR="004D2A0B" w:rsidRPr="004D2A0B">
        <w:rPr>
          <w:rFonts w:ascii="Tahoma" w:eastAsia="Times New Roman" w:hAnsi="Tahoma" w:cs="Tahoma"/>
          <w:kern w:val="0"/>
          <w:lang w:eastAsia="nl-NL"/>
          <w14:ligatures w14:val="none"/>
        </w:rPr>
        <w:t>aan de Prins Willem Alexanderlaan</w:t>
      </w:r>
      <w:r w:rsidRPr="00EB4522">
        <w:rPr>
          <w:rFonts w:ascii="Tahoma" w:eastAsia="Times New Roman" w:hAnsi="Tahoma" w:cs="Tahoma"/>
          <w:kern w:val="0"/>
          <w:lang w:eastAsia="nl-NL"/>
          <w14:ligatures w14:val="none"/>
        </w:rPr>
        <w:t>. Het bestuur sprak daarbij zijn waardering uit voor het feit dat het gesprek hierover werd gevoerd op basis van feiten en zonder polarisatie.</w:t>
      </w:r>
      <w:r>
        <w:rPr>
          <w:rFonts w:ascii="Tahoma" w:eastAsia="Times New Roman" w:hAnsi="Tahoma" w:cs="Tahoma"/>
          <w:kern w:val="0"/>
          <w:lang w:eastAsia="nl-NL"/>
          <w14:ligatures w14:val="none"/>
        </w:rPr>
        <w:t xml:space="preserve"> </w:t>
      </w:r>
      <w:r w:rsidRPr="00EB4522">
        <w:rPr>
          <w:rFonts w:ascii="Tahoma" w:eastAsia="Times New Roman" w:hAnsi="Tahoma" w:cs="Tahoma"/>
          <w:kern w:val="0"/>
          <w:lang w:eastAsia="nl-NL"/>
          <w14:ligatures w14:val="none"/>
        </w:rPr>
        <w:t xml:space="preserve">Het bestuur adviseerde de omwonenden in eerste instantie om hun zorgen vooral in </w:t>
      </w:r>
      <w:r w:rsidRPr="00EB4522">
        <w:rPr>
          <w:rFonts w:ascii="Tahoma" w:eastAsia="Times New Roman" w:hAnsi="Tahoma" w:cs="Tahoma"/>
          <w:kern w:val="0"/>
          <w:lang w:eastAsia="nl-NL"/>
          <w14:ligatures w14:val="none"/>
        </w:rPr>
        <w:lastRenderedPageBreak/>
        <w:t>gesprek met de gemeente te bespreken, met het oog op de geldende wet- en regelgeving. D</w:t>
      </w:r>
      <w:r w:rsidR="004D2A0B">
        <w:rPr>
          <w:rFonts w:ascii="Tahoma" w:eastAsia="Times New Roman" w:hAnsi="Tahoma" w:cs="Tahoma"/>
          <w:kern w:val="0"/>
          <w:lang w:eastAsia="nl-NL"/>
          <w14:ligatures w14:val="none"/>
        </w:rPr>
        <w:t>orpsbelang</w:t>
      </w:r>
      <w:r w:rsidRPr="00EB4522">
        <w:rPr>
          <w:rFonts w:ascii="Tahoma" w:eastAsia="Times New Roman" w:hAnsi="Tahoma" w:cs="Tahoma"/>
          <w:kern w:val="0"/>
          <w:lang w:eastAsia="nl-NL"/>
          <w14:ligatures w14:val="none"/>
        </w:rPr>
        <w:t xml:space="preserve"> gaf aan de zorgen van omwonenden te begrijpen, en benadrukte tegelijkertijd dat het belangrijk werd gevonden om in deze kwestie ook het belang van </w:t>
      </w:r>
      <w:r w:rsidR="008052AA">
        <w:rPr>
          <w:rFonts w:ascii="Tahoma" w:eastAsia="Times New Roman" w:hAnsi="Tahoma" w:cs="Tahoma"/>
          <w:kern w:val="0"/>
          <w:lang w:eastAsia="nl-NL"/>
          <w14:ligatures w14:val="none"/>
        </w:rPr>
        <w:t xml:space="preserve">alle betrokkenen </w:t>
      </w:r>
      <w:r w:rsidRPr="00EB4522">
        <w:rPr>
          <w:rFonts w:ascii="Tahoma" w:eastAsia="Times New Roman" w:hAnsi="Tahoma" w:cs="Tahoma"/>
          <w:kern w:val="0"/>
          <w:lang w:eastAsia="nl-NL"/>
          <w14:ligatures w14:val="none"/>
        </w:rPr>
        <w:t>mee te wegen.</w:t>
      </w:r>
    </w:p>
    <w:p w14:paraId="3C6F6AF2" w14:textId="77777777" w:rsidR="00EB4522" w:rsidRDefault="00EB4522" w:rsidP="00EB4522">
      <w:pPr>
        <w:pStyle w:val="Lijstalinea"/>
        <w:spacing w:before="100" w:beforeAutospacing="1" w:after="100" w:afterAutospacing="1" w:line="240" w:lineRule="auto"/>
        <w:ind w:left="644"/>
        <w:outlineLvl w:val="2"/>
        <w:rPr>
          <w:rFonts w:ascii="Tahoma" w:eastAsia="Times New Roman" w:hAnsi="Tahoma" w:cs="Tahoma"/>
          <w:b/>
          <w:bCs/>
          <w:kern w:val="0"/>
          <w:lang w:eastAsia="nl-NL"/>
          <w14:ligatures w14:val="none"/>
        </w:rPr>
      </w:pPr>
    </w:p>
    <w:p w14:paraId="1C300333" w14:textId="2D01E308" w:rsidR="00A12443" w:rsidRPr="009B566F" w:rsidRDefault="00A12443" w:rsidP="009B566F">
      <w:pPr>
        <w:pStyle w:val="Lijstalinea"/>
        <w:numPr>
          <w:ilvl w:val="0"/>
          <w:numId w:val="13"/>
        </w:numPr>
        <w:spacing w:before="100" w:beforeAutospacing="1" w:after="100" w:afterAutospacing="1" w:line="240" w:lineRule="auto"/>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Openbaar vervoer</w:t>
      </w:r>
    </w:p>
    <w:p w14:paraId="78F76EA0" w14:textId="6D144442" w:rsidR="00A12443" w:rsidRPr="00A12443" w:rsidRDefault="00A12443" w:rsidP="009B566F">
      <w:pPr>
        <w:spacing w:before="100" w:beforeAutospacing="1" w:after="100" w:afterAutospacing="1" w:line="240" w:lineRule="auto"/>
        <w:rPr>
          <w:rFonts w:ascii="Tahoma" w:eastAsia="Times New Roman" w:hAnsi="Tahoma" w:cs="Tahoma"/>
          <w:kern w:val="0"/>
          <w:lang w:eastAsia="nl-NL"/>
          <w14:ligatures w14:val="none"/>
        </w:rPr>
      </w:pPr>
      <w:r w:rsidRPr="00A12443">
        <w:rPr>
          <w:rFonts w:ascii="Tahoma" w:eastAsia="Times New Roman" w:hAnsi="Tahoma" w:cs="Tahoma"/>
          <w:kern w:val="0"/>
          <w:lang w:eastAsia="nl-NL"/>
          <w14:ligatures w14:val="none"/>
        </w:rPr>
        <w:t>In het verslagjaar werden geen concrete vorderingen geboekt op het gebied van openbaar vervoer. Uit het woononderzoek van 2023 bleek dat 41% van de inwoners het openbaar vervoer belangrijk vond, terwijl de voorzieningen in Willemsoord beperkt waren. Busverbindingen sloten onvoldoende aan op schooltijden en waren in het weekend grotendeels afwezig, waardoor met name schoolgaande jeugd en inwoners zonder eigen vervoer werden belemmerd. Bestuurslid Anita van der Laan onderhield contact met de provincie Overijssel om verbeteringen te onderzoeken. Daarnaast werd het voorstel gedaan om in de wintermaanden een bus voor schoolgaande kinderen te laten rijden</w:t>
      </w:r>
      <w:r>
        <w:rPr>
          <w:rFonts w:ascii="Tahoma" w:eastAsia="Times New Roman" w:hAnsi="Tahoma" w:cs="Tahoma"/>
          <w:kern w:val="0"/>
          <w:lang w:eastAsia="nl-NL"/>
          <w14:ligatures w14:val="none"/>
        </w:rPr>
        <w:t>. Helaas blijkt het contact met de provincie moeizaam en werden toezeggingen niet of onvoldoende waargemaakt. In 2026 heeft Dorpsbelang daarom het thema leefbaarheid en verbindingen op de agenda om te onderzoeken op welke manier er betere resultaten kunnen worden behaald.</w:t>
      </w:r>
      <w:r w:rsidRPr="00A12443">
        <w:rPr>
          <w:rFonts w:ascii="Tahoma" w:eastAsia="Times New Roman" w:hAnsi="Tahoma" w:cs="Tahoma"/>
          <w:kern w:val="0"/>
          <w:lang w:eastAsia="nl-NL"/>
          <w14:ligatures w14:val="none"/>
        </w:rPr>
        <w:t xml:space="preserve"> </w:t>
      </w:r>
    </w:p>
    <w:p w14:paraId="1A80BDB1" w14:textId="77777777" w:rsidR="00EB4522" w:rsidRPr="009B566F" w:rsidRDefault="00EB4522" w:rsidP="009B566F">
      <w:pPr>
        <w:pStyle w:val="Lijstalinea"/>
        <w:numPr>
          <w:ilvl w:val="0"/>
          <w:numId w:val="13"/>
        </w:numPr>
        <w:spacing w:before="100" w:beforeAutospacing="1" w:after="100" w:afterAutospacing="1" w:line="300" w:lineRule="atLeast"/>
        <w:outlineLvl w:val="2"/>
        <w:rPr>
          <w:rFonts w:ascii="Tahoma" w:eastAsia="Times New Roman" w:hAnsi="Tahoma" w:cs="Tahoma"/>
          <w:b/>
          <w:bCs/>
          <w:kern w:val="0"/>
          <w:lang w:eastAsia="nl-NL"/>
          <w14:ligatures w14:val="none"/>
        </w:rPr>
      </w:pPr>
      <w:r w:rsidRPr="009B566F">
        <w:rPr>
          <w:rFonts w:ascii="Tahoma" w:eastAsia="Times New Roman" w:hAnsi="Tahoma" w:cs="Tahoma"/>
          <w:b/>
          <w:bCs/>
          <w:kern w:val="0"/>
          <w:lang w:eastAsia="nl-NL"/>
          <w14:ligatures w14:val="none"/>
        </w:rPr>
        <w:t>Samenwerking dorpsvoorzieningen</w:t>
      </w:r>
    </w:p>
    <w:p w14:paraId="57F9F223" w14:textId="2A4E8915" w:rsidR="00EB4522" w:rsidRPr="009B566F" w:rsidRDefault="00EB4522" w:rsidP="009B566F">
      <w:pPr>
        <w:spacing w:before="100" w:beforeAutospacing="1" w:after="100" w:afterAutospacing="1" w:line="240" w:lineRule="auto"/>
        <w:rPr>
          <w:rFonts w:ascii="Tahoma" w:eastAsia="Times New Roman" w:hAnsi="Tahoma" w:cs="Tahoma"/>
          <w:kern w:val="0"/>
          <w:lang w:eastAsia="nl-NL"/>
          <w14:ligatures w14:val="none"/>
        </w:rPr>
      </w:pPr>
      <w:r w:rsidRPr="009B566F">
        <w:rPr>
          <w:rFonts w:ascii="Tahoma" w:eastAsia="Times New Roman" w:hAnsi="Tahoma" w:cs="Tahoma"/>
          <w:kern w:val="0"/>
          <w:lang w:eastAsia="nl-NL"/>
          <w14:ligatures w14:val="none"/>
        </w:rPr>
        <w:t>In 2025 nam het bestuur van Dorpsbelang het initiatief om samen met het bestuur van het MFC een overleg te plannen. Aanleiding hiervoor was het wegvallen van De Steen en de betekenis daarvan voor het dorp. In dit overleg werd besproken welke gevolgen dit had voor het dorpsleven en werd onderzocht of het wenselijk was dat verenigingen en organisaties meer de verbinding met elkaar zouden zoeken om het sociale en maatschappelijke leven in Willemsoord te versterken.</w:t>
      </w:r>
    </w:p>
    <w:p w14:paraId="184861B5" w14:textId="77777777" w:rsidR="00A12443" w:rsidRDefault="00A12443" w:rsidP="009B566F">
      <w:pPr>
        <w:spacing w:line="240" w:lineRule="auto"/>
        <w:ind w:left="708"/>
        <w:rPr>
          <w:rFonts w:ascii="Tahoma" w:hAnsi="Tahoma" w:cs="Tahoma"/>
        </w:rPr>
      </w:pPr>
    </w:p>
    <w:p w14:paraId="5F71A04D" w14:textId="77777777" w:rsidR="00AF4DEF" w:rsidRDefault="00AF4DEF" w:rsidP="0081144C">
      <w:pPr>
        <w:ind w:left="708"/>
        <w:rPr>
          <w:rFonts w:ascii="Tahoma" w:hAnsi="Tahoma" w:cs="Tahoma"/>
        </w:rPr>
      </w:pPr>
    </w:p>
    <w:p w14:paraId="48A86ADA" w14:textId="0D971DAE" w:rsidR="00AF4DEF" w:rsidRPr="0081144C" w:rsidRDefault="00AF4DEF" w:rsidP="0081144C">
      <w:pPr>
        <w:ind w:left="708"/>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w:t>
      </w:r>
    </w:p>
    <w:sectPr w:rsidR="00AF4DEF" w:rsidRPr="0081144C" w:rsidSect="009B566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EFB7" w14:textId="77777777" w:rsidR="00C4368F" w:rsidRDefault="00C4368F" w:rsidP="00A12443">
      <w:pPr>
        <w:spacing w:after="0" w:line="240" w:lineRule="auto"/>
      </w:pPr>
      <w:r>
        <w:separator/>
      </w:r>
    </w:p>
  </w:endnote>
  <w:endnote w:type="continuationSeparator" w:id="0">
    <w:p w14:paraId="6DB1FFC7" w14:textId="77777777" w:rsidR="00C4368F" w:rsidRDefault="00C4368F" w:rsidP="00A1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704812"/>
      <w:docPartObj>
        <w:docPartGallery w:val="Page Numbers (Bottom of Page)"/>
        <w:docPartUnique/>
      </w:docPartObj>
    </w:sdtPr>
    <w:sdtContent>
      <w:p w14:paraId="28C47A36" w14:textId="4770D43B" w:rsidR="00A12443" w:rsidRDefault="00A12443">
        <w:pPr>
          <w:pStyle w:val="Voettekst"/>
          <w:jc w:val="right"/>
        </w:pPr>
        <w:r>
          <w:fldChar w:fldCharType="begin"/>
        </w:r>
        <w:r>
          <w:instrText>PAGE   \* MERGEFORMAT</w:instrText>
        </w:r>
        <w:r>
          <w:fldChar w:fldCharType="separate"/>
        </w:r>
        <w:r>
          <w:t>2</w:t>
        </w:r>
        <w:r>
          <w:fldChar w:fldCharType="end"/>
        </w:r>
      </w:p>
    </w:sdtContent>
  </w:sdt>
  <w:p w14:paraId="18733455" w14:textId="77777777" w:rsidR="00A12443" w:rsidRDefault="00A124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E8F" w14:textId="77777777" w:rsidR="00C4368F" w:rsidRDefault="00C4368F" w:rsidP="00A12443">
      <w:pPr>
        <w:spacing w:after="0" w:line="240" w:lineRule="auto"/>
      </w:pPr>
      <w:r>
        <w:separator/>
      </w:r>
    </w:p>
  </w:footnote>
  <w:footnote w:type="continuationSeparator" w:id="0">
    <w:p w14:paraId="69B1DAC9" w14:textId="77777777" w:rsidR="00C4368F" w:rsidRDefault="00C4368F" w:rsidP="00A1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014"/>
    <w:multiLevelType w:val="multilevel"/>
    <w:tmpl w:val="E15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45043"/>
    <w:multiLevelType w:val="hybridMultilevel"/>
    <w:tmpl w:val="BF5A7790"/>
    <w:lvl w:ilvl="0" w:tplc="0413000F">
      <w:start w:val="1"/>
      <w:numFmt w:val="decimal"/>
      <w:lvlText w:val="%1."/>
      <w:lvlJc w:val="left"/>
      <w:pPr>
        <w:ind w:left="644"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517379"/>
    <w:multiLevelType w:val="hybridMultilevel"/>
    <w:tmpl w:val="B3CC4228"/>
    <w:lvl w:ilvl="0" w:tplc="7286EB4C">
      <w:start w:val="8"/>
      <w:numFmt w:val="bullet"/>
      <w:lvlText w:val="-"/>
      <w:lvlJc w:val="left"/>
      <w:pPr>
        <w:ind w:left="1080" w:hanging="360"/>
      </w:pPr>
      <w:rPr>
        <w:rFonts w:ascii="Arial" w:eastAsiaTheme="minorHAnsi"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001550B"/>
    <w:multiLevelType w:val="hybridMultilevel"/>
    <w:tmpl w:val="8F6CC8B6"/>
    <w:lvl w:ilvl="0" w:tplc="073857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377993"/>
    <w:multiLevelType w:val="hybridMultilevel"/>
    <w:tmpl w:val="608073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AF5697"/>
    <w:multiLevelType w:val="hybridMultilevel"/>
    <w:tmpl w:val="07129FFA"/>
    <w:lvl w:ilvl="0" w:tplc="456CA6D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890E14"/>
    <w:multiLevelType w:val="hybridMultilevel"/>
    <w:tmpl w:val="7794F08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B65AEE"/>
    <w:multiLevelType w:val="hybridMultilevel"/>
    <w:tmpl w:val="762AA5E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D41DF1"/>
    <w:multiLevelType w:val="hybridMultilevel"/>
    <w:tmpl w:val="669E3936"/>
    <w:lvl w:ilvl="0" w:tplc="2FF2AE5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F57A5A"/>
    <w:multiLevelType w:val="hybridMultilevel"/>
    <w:tmpl w:val="ED8E0B72"/>
    <w:lvl w:ilvl="0" w:tplc="FA74CB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6A28FF"/>
    <w:multiLevelType w:val="hybridMultilevel"/>
    <w:tmpl w:val="EF1491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5D7D8A"/>
    <w:multiLevelType w:val="hybridMultilevel"/>
    <w:tmpl w:val="59DA5400"/>
    <w:lvl w:ilvl="0" w:tplc="073857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5B3FE4"/>
    <w:multiLevelType w:val="hybridMultilevel"/>
    <w:tmpl w:val="16C25134"/>
    <w:lvl w:ilvl="0" w:tplc="073857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460383">
    <w:abstractNumId w:val="0"/>
  </w:num>
  <w:num w:numId="2" w16cid:durableId="1626544429">
    <w:abstractNumId w:val="12"/>
  </w:num>
  <w:num w:numId="3" w16cid:durableId="1941066682">
    <w:abstractNumId w:val="7"/>
  </w:num>
  <w:num w:numId="4" w16cid:durableId="1976913038">
    <w:abstractNumId w:val="3"/>
  </w:num>
  <w:num w:numId="5" w16cid:durableId="682435902">
    <w:abstractNumId w:val="11"/>
  </w:num>
  <w:num w:numId="6" w16cid:durableId="633027248">
    <w:abstractNumId w:val="1"/>
  </w:num>
  <w:num w:numId="7" w16cid:durableId="826359734">
    <w:abstractNumId w:val="10"/>
  </w:num>
  <w:num w:numId="8" w16cid:durableId="1398627473">
    <w:abstractNumId w:val="9"/>
  </w:num>
  <w:num w:numId="9" w16cid:durableId="850947802">
    <w:abstractNumId w:val="8"/>
  </w:num>
  <w:num w:numId="10" w16cid:durableId="461965223">
    <w:abstractNumId w:val="2"/>
  </w:num>
  <w:num w:numId="11" w16cid:durableId="1283196708">
    <w:abstractNumId w:val="5"/>
  </w:num>
  <w:num w:numId="12" w16cid:durableId="106197054">
    <w:abstractNumId w:val="6"/>
  </w:num>
  <w:num w:numId="13" w16cid:durableId="1616250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E5"/>
    <w:rsid w:val="00051878"/>
    <w:rsid w:val="000C39D3"/>
    <w:rsid w:val="001138EE"/>
    <w:rsid w:val="001A2A8A"/>
    <w:rsid w:val="001F2FCE"/>
    <w:rsid w:val="0022435B"/>
    <w:rsid w:val="002858AF"/>
    <w:rsid w:val="002B2289"/>
    <w:rsid w:val="00333043"/>
    <w:rsid w:val="004426E2"/>
    <w:rsid w:val="004733AF"/>
    <w:rsid w:val="004D2A0B"/>
    <w:rsid w:val="004D3999"/>
    <w:rsid w:val="00576EC8"/>
    <w:rsid w:val="005C63C0"/>
    <w:rsid w:val="005D599E"/>
    <w:rsid w:val="006337EE"/>
    <w:rsid w:val="006561A3"/>
    <w:rsid w:val="00700E5B"/>
    <w:rsid w:val="007A46E5"/>
    <w:rsid w:val="007B2FAA"/>
    <w:rsid w:val="008052AA"/>
    <w:rsid w:val="0081144C"/>
    <w:rsid w:val="008203EA"/>
    <w:rsid w:val="00883B64"/>
    <w:rsid w:val="008C3D1D"/>
    <w:rsid w:val="009B566F"/>
    <w:rsid w:val="009C1E76"/>
    <w:rsid w:val="009D4058"/>
    <w:rsid w:val="00A12443"/>
    <w:rsid w:val="00A255FA"/>
    <w:rsid w:val="00AD1B31"/>
    <w:rsid w:val="00AF4DEF"/>
    <w:rsid w:val="00B36A52"/>
    <w:rsid w:val="00BC0D0E"/>
    <w:rsid w:val="00C34A61"/>
    <w:rsid w:val="00C4368F"/>
    <w:rsid w:val="00C5265F"/>
    <w:rsid w:val="00CF0E3B"/>
    <w:rsid w:val="00DC7A56"/>
    <w:rsid w:val="00E56112"/>
    <w:rsid w:val="00E737AB"/>
    <w:rsid w:val="00E822EA"/>
    <w:rsid w:val="00E933A8"/>
    <w:rsid w:val="00EA3295"/>
    <w:rsid w:val="00EB4522"/>
    <w:rsid w:val="00EF611B"/>
    <w:rsid w:val="00F13848"/>
    <w:rsid w:val="00F65501"/>
    <w:rsid w:val="00FA5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3D2A"/>
  <w15:chartTrackingRefBased/>
  <w15:docId w15:val="{BD7F7AEB-5292-497F-AB8A-1C9FCF07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46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A46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7A46E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A46E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A46E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A46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46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46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46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46E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A46E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7A46E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A46E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A46E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A46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46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46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46E5"/>
    <w:rPr>
      <w:rFonts w:eastAsiaTheme="majorEastAsia" w:cstheme="majorBidi"/>
      <w:color w:val="272727" w:themeColor="text1" w:themeTint="D8"/>
    </w:rPr>
  </w:style>
  <w:style w:type="paragraph" w:styleId="Titel">
    <w:name w:val="Title"/>
    <w:basedOn w:val="Standaard"/>
    <w:next w:val="Standaard"/>
    <w:link w:val="TitelChar"/>
    <w:uiPriority w:val="10"/>
    <w:qFormat/>
    <w:rsid w:val="007A4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46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46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46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46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46E5"/>
    <w:rPr>
      <w:i/>
      <w:iCs/>
      <w:color w:val="404040" w:themeColor="text1" w:themeTint="BF"/>
    </w:rPr>
  </w:style>
  <w:style w:type="paragraph" w:styleId="Lijstalinea">
    <w:name w:val="List Paragraph"/>
    <w:basedOn w:val="Standaard"/>
    <w:uiPriority w:val="34"/>
    <w:qFormat/>
    <w:rsid w:val="007A46E5"/>
    <w:pPr>
      <w:ind w:left="720"/>
      <w:contextualSpacing/>
    </w:pPr>
  </w:style>
  <w:style w:type="character" w:styleId="Intensievebenadrukking">
    <w:name w:val="Intense Emphasis"/>
    <w:basedOn w:val="Standaardalinea-lettertype"/>
    <w:uiPriority w:val="21"/>
    <w:qFormat/>
    <w:rsid w:val="007A46E5"/>
    <w:rPr>
      <w:i/>
      <w:iCs/>
      <w:color w:val="2E74B5" w:themeColor="accent1" w:themeShade="BF"/>
    </w:rPr>
  </w:style>
  <w:style w:type="paragraph" w:styleId="Duidelijkcitaat">
    <w:name w:val="Intense Quote"/>
    <w:basedOn w:val="Standaard"/>
    <w:next w:val="Standaard"/>
    <w:link w:val="DuidelijkcitaatChar"/>
    <w:uiPriority w:val="30"/>
    <w:qFormat/>
    <w:rsid w:val="007A46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A46E5"/>
    <w:rPr>
      <w:i/>
      <w:iCs/>
      <w:color w:val="2E74B5" w:themeColor="accent1" w:themeShade="BF"/>
    </w:rPr>
  </w:style>
  <w:style w:type="character" w:styleId="Intensieveverwijzing">
    <w:name w:val="Intense Reference"/>
    <w:basedOn w:val="Standaardalinea-lettertype"/>
    <w:uiPriority w:val="32"/>
    <w:qFormat/>
    <w:rsid w:val="007A46E5"/>
    <w:rPr>
      <w:b/>
      <w:bCs/>
      <w:smallCaps/>
      <w:color w:val="2E74B5" w:themeColor="accent1" w:themeShade="BF"/>
      <w:spacing w:val="5"/>
    </w:rPr>
  </w:style>
  <w:style w:type="table" w:styleId="Tabelraster">
    <w:name w:val="Table Grid"/>
    <w:basedOn w:val="Standaardtabel"/>
    <w:uiPriority w:val="39"/>
    <w:rsid w:val="007A46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B2FA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7B2FAA"/>
    <w:rPr>
      <w:b/>
      <w:bCs/>
    </w:rPr>
  </w:style>
  <w:style w:type="paragraph" w:styleId="Koptekst">
    <w:name w:val="header"/>
    <w:basedOn w:val="Standaard"/>
    <w:link w:val="KoptekstChar"/>
    <w:uiPriority w:val="99"/>
    <w:unhideWhenUsed/>
    <w:rsid w:val="00A124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2443"/>
  </w:style>
  <w:style w:type="paragraph" w:styleId="Voettekst">
    <w:name w:val="footer"/>
    <w:basedOn w:val="Standaard"/>
    <w:link w:val="VoettekstChar"/>
    <w:uiPriority w:val="99"/>
    <w:unhideWhenUsed/>
    <w:rsid w:val="00A124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2111">
      <w:bodyDiv w:val="1"/>
      <w:marLeft w:val="0"/>
      <w:marRight w:val="0"/>
      <w:marTop w:val="0"/>
      <w:marBottom w:val="0"/>
      <w:divBdr>
        <w:top w:val="none" w:sz="0" w:space="0" w:color="auto"/>
        <w:left w:val="none" w:sz="0" w:space="0" w:color="auto"/>
        <w:bottom w:val="none" w:sz="0" w:space="0" w:color="auto"/>
        <w:right w:val="none" w:sz="0" w:space="0" w:color="auto"/>
      </w:divBdr>
      <w:divsChild>
        <w:div w:id="2109307402">
          <w:marLeft w:val="0"/>
          <w:marRight w:val="0"/>
          <w:marTop w:val="0"/>
          <w:marBottom w:val="180"/>
          <w:divBdr>
            <w:top w:val="none" w:sz="0" w:space="0" w:color="auto"/>
            <w:left w:val="none" w:sz="0" w:space="0" w:color="auto"/>
            <w:bottom w:val="none" w:sz="0" w:space="0" w:color="auto"/>
            <w:right w:val="none" w:sz="0" w:space="0" w:color="auto"/>
          </w:divBdr>
        </w:div>
        <w:div w:id="121920176">
          <w:marLeft w:val="0"/>
          <w:marRight w:val="0"/>
          <w:marTop w:val="0"/>
          <w:marBottom w:val="0"/>
          <w:divBdr>
            <w:top w:val="none" w:sz="0" w:space="0" w:color="auto"/>
            <w:left w:val="none" w:sz="0" w:space="0" w:color="auto"/>
            <w:bottom w:val="none" w:sz="0" w:space="0" w:color="auto"/>
            <w:right w:val="none" w:sz="0" w:space="0" w:color="auto"/>
          </w:divBdr>
        </w:div>
      </w:divsChild>
    </w:div>
    <w:div w:id="17137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9094</Characters>
  <Application>Microsoft Office Word</Application>
  <DocSecurity>0</DocSecurity>
  <Lines>151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Aljon</dc:creator>
  <cp:keywords/>
  <dc:description/>
  <cp:lastModifiedBy>Aljon</cp:lastModifiedBy>
  <cp:revision>7</cp:revision>
  <dcterms:created xsi:type="dcterms:W3CDTF">2026-03-14T13:40:00Z</dcterms:created>
  <dcterms:modified xsi:type="dcterms:W3CDTF">2026-03-20T10:12:00Z</dcterms:modified>
</cp:coreProperties>
</file>